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6DC7D" w14:textId="6E9EB3DE" w:rsidR="00172C43" w:rsidRPr="00F7533A" w:rsidRDefault="00172C43" w:rsidP="00B62B65">
      <w:pPr>
        <w:tabs>
          <w:tab w:val="center" w:pos="4680"/>
          <w:tab w:val="right" w:pos="9360"/>
        </w:tabs>
        <w:jc w:val="center"/>
        <w:rPr>
          <w:rFonts w:ascii="Arial" w:hAnsi="Arial" w:cs="Arial"/>
          <w:bCs/>
          <w:sz w:val="32"/>
          <w:szCs w:val="24"/>
        </w:rPr>
      </w:pPr>
      <w:r w:rsidRPr="00F7533A">
        <w:rPr>
          <w:rFonts w:ascii="Arial" w:hAnsi="Arial" w:cs="Arial"/>
          <w:bCs/>
          <w:sz w:val="32"/>
          <w:szCs w:val="24"/>
        </w:rPr>
        <w:t>EXHIBIT A</w:t>
      </w:r>
    </w:p>
    <w:p w14:paraId="45BB026E" w14:textId="77777777" w:rsidR="00D85C05" w:rsidRPr="00D85C05" w:rsidRDefault="00D85C05" w:rsidP="00AE6789">
      <w:pPr>
        <w:jc w:val="center"/>
        <w:rPr>
          <w:rFonts w:ascii="Arial" w:hAnsi="Arial" w:cs="Arial"/>
          <w:b/>
          <w:color w:val="808080" w:themeColor="background1" w:themeShade="80"/>
          <w:szCs w:val="18"/>
        </w:rPr>
      </w:pPr>
    </w:p>
    <w:p w14:paraId="1BBCD37A" w14:textId="774B573B" w:rsidR="00AE6789" w:rsidRPr="00B5293E" w:rsidRDefault="00911327" w:rsidP="00AE6789">
      <w:pPr>
        <w:jc w:val="center"/>
        <w:rPr>
          <w:rFonts w:ascii="Arial" w:hAnsi="Arial" w:cs="Arial"/>
          <w:b/>
          <w:sz w:val="44"/>
          <w:szCs w:val="36"/>
        </w:rPr>
      </w:pPr>
      <w:r>
        <w:rPr>
          <w:rFonts w:ascii="Arial" w:hAnsi="Arial" w:cs="Arial"/>
          <w:b/>
          <w:sz w:val="44"/>
          <w:szCs w:val="36"/>
        </w:rPr>
        <w:t>Environmental</w:t>
      </w:r>
      <w:r w:rsidR="00786B81">
        <w:rPr>
          <w:rFonts w:ascii="Arial" w:hAnsi="Arial" w:cs="Arial"/>
          <w:b/>
          <w:sz w:val="44"/>
          <w:szCs w:val="36"/>
        </w:rPr>
        <w:t xml:space="preserve"> Services</w:t>
      </w:r>
    </w:p>
    <w:p w14:paraId="402583F3" w14:textId="056F43AB" w:rsidR="00B5293E" w:rsidRPr="00A5596E" w:rsidRDefault="00B5293E" w:rsidP="00AE6789">
      <w:pPr>
        <w:jc w:val="center"/>
        <w:rPr>
          <w:rFonts w:ascii="Arial" w:hAnsi="Arial" w:cs="Arial"/>
          <w:b/>
          <w:sz w:val="40"/>
          <w:szCs w:val="36"/>
        </w:rPr>
      </w:pPr>
      <w:r w:rsidRPr="00A5596E">
        <w:rPr>
          <w:rFonts w:ascii="Arial" w:hAnsi="Arial" w:cs="Arial"/>
          <w:b/>
          <w:sz w:val="40"/>
          <w:szCs w:val="36"/>
        </w:rPr>
        <w:t>RF</w:t>
      </w:r>
      <w:r w:rsidR="000E5A01">
        <w:rPr>
          <w:rFonts w:ascii="Arial" w:hAnsi="Arial" w:cs="Arial"/>
          <w:b/>
          <w:sz w:val="40"/>
          <w:szCs w:val="36"/>
        </w:rPr>
        <w:t>P</w:t>
      </w:r>
      <w:r w:rsidRPr="00A5596E">
        <w:rPr>
          <w:rFonts w:ascii="Arial" w:hAnsi="Arial" w:cs="Arial"/>
          <w:b/>
          <w:sz w:val="40"/>
          <w:szCs w:val="36"/>
        </w:rPr>
        <w:t xml:space="preserve"> Response </w:t>
      </w:r>
      <w:r w:rsidR="00DA7B8B">
        <w:rPr>
          <w:rFonts w:ascii="Arial" w:hAnsi="Arial" w:cs="Arial"/>
          <w:b/>
          <w:sz w:val="40"/>
          <w:szCs w:val="36"/>
        </w:rPr>
        <w:t>Form</w:t>
      </w:r>
    </w:p>
    <w:p w14:paraId="5698444A" w14:textId="77777777" w:rsidR="009C5DC1" w:rsidRPr="00A60267" w:rsidRDefault="009C5DC1" w:rsidP="00316C7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</w:p>
    <w:p w14:paraId="2860CF29" w14:textId="101AD6A0" w:rsidR="009C5DC1" w:rsidRPr="00A60267" w:rsidRDefault="00AD6073" w:rsidP="00563613">
      <w:pPr>
        <w:pStyle w:val="NormalWeb"/>
        <w:spacing w:before="0" w:beforeAutospacing="0" w:after="0" w:afterAutospacing="0"/>
        <w:jc w:val="center"/>
        <w:rPr>
          <w:sz w:val="18"/>
          <w:szCs w:val="18"/>
        </w:rPr>
      </w:pPr>
      <w:r w:rsidRPr="00A60267">
        <w:rPr>
          <w:rFonts w:ascii="Arial" w:hAnsi="Arial" w:cs="Arial"/>
          <w:b/>
          <w:bCs/>
          <w:sz w:val="24"/>
          <w:szCs w:val="24"/>
        </w:rPr>
        <w:t xml:space="preserve">*Respondents can either use this Word document or prepare their own document that includes the information requested in the order in which it appears on this </w:t>
      </w:r>
      <w:r w:rsidR="00F7533A" w:rsidRPr="00A60267">
        <w:rPr>
          <w:rFonts w:ascii="Arial" w:hAnsi="Arial" w:cs="Arial"/>
          <w:b/>
          <w:bCs/>
          <w:sz w:val="24"/>
          <w:szCs w:val="24"/>
        </w:rPr>
        <w:t xml:space="preserve">document. </w:t>
      </w:r>
      <w:r w:rsidR="00F7533A" w:rsidRPr="007623FB">
        <w:rPr>
          <w:rFonts w:ascii="Arial" w:hAnsi="Arial" w:cs="Arial"/>
          <w:b/>
          <w:bCs/>
          <w:sz w:val="24"/>
          <w:szCs w:val="24"/>
          <w:u w:val="single"/>
        </w:rPr>
        <w:t>Response document shall not exceed 10 pages</w:t>
      </w:r>
      <w:r w:rsidR="00F7533A" w:rsidRPr="00A60267">
        <w:rPr>
          <w:rFonts w:ascii="Arial" w:hAnsi="Arial" w:cs="Arial"/>
          <w:b/>
          <w:bCs/>
          <w:sz w:val="24"/>
          <w:szCs w:val="24"/>
        </w:rPr>
        <w:t>.</w:t>
      </w:r>
    </w:p>
    <w:p w14:paraId="7A38900B" w14:textId="57886D54" w:rsidR="007B595B" w:rsidRDefault="007B595B" w:rsidP="00AE6789">
      <w:pPr>
        <w:jc w:val="center"/>
        <w:rPr>
          <w:rFonts w:ascii="Arial" w:hAnsi="Arial" w:cs="Arial"/>
          <w:b/>
          <w:sz w:val="36"/>
          <w:szCs w:val="36"/>
        </w:rPr>
      </w:pPr>
    </w:p>
    <w:p w14:paraId="35E18AA5" w14:textId="626388C1" w:rsidR="00F97E7D" w:rsidRDefault="00F97E7D" w:rsidP="00B5293E">
      <w:pPr>
        <w:rPr>
          <w:rFonts w:ascii="Arial" w:hAnsi="Arial" w:cs="Arial"/>
          <w:sz w:val="24"/>
          <w:szCs w:val="36"/>
        </w:rPr>
      </w:pPr>
      <w:r w:rsidRPr="00F97E7D">
        <w:rPr>
          <w:rFonts w:ascii="Arial" w:hAnsi="Arial" w:cs="Arial"/>
          <w:sz w:val="24"/>
          <w:szCs w:val="36"/>
        </w:rPr>
        <w:t>Name of Firm:</w:t>
      </w:r>
      <w:r>
        <w:rPr>
          <w:rFonts w:ascii="Arial" w:hAnsi="Arial" w:cs="Arial"/>
          <w:sz w:val="24"/>
          <w:szCs w:val="36"/>
        </w:rPr>
        <w:t xml:space="preserve"> </w:t>
      </w:r>
    </w:p>
    <w:p w14:paraId="52F0C773" w14:textId="77777777" w:rsidR="00F97E7D" w:rsidRDefault="00F97E7D" w:rsidP="00B5293E">
      <w:pPr>
        <w:rPr>
          <w:rFonts w:ascii="Arial" w:hAnsi="Arial" w:cs="Arial"/>
          <w:sz w:val="24"/>
          <w:szCs w:val="36"/>
        </w:rPr>
      </w:pPr>
    </w:p>
    <w:p w14:paraId="25ABE64A" w14:textId="43E51925" w:rsidR="00F97E7D" w:rsidRDefault="00F97E7D" w:rsidP="00B5293E">
      <w:pPr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>Primary Contact Name</w:t>
      </w:r>
      <w:r w:rsidR="002B5F65">
        <w:rPr>
          <w:rFonts w:ascii="Arial" w:hAnsi="Arial" w:cs="Arial"/>
          <w:sz w:val="24"/>
          <w:szCs w:val="36"/>
        </w:rPr>
        <w:t xml:space="preserve"> and Title</w:t>
      </w:r>
      <w:r>
        <w:rPr>
          <w:rFonts w:ascii="Arial" w:hAnsi="Arial" w:cs="Arial"/>
          <w:sz w:val="24"/>
          <w:szCs w:val="36"/>
        </w:rPr>
        <w:t xml:space="preserve">: </w:t>
      </w:r>
    </w:p>
    <w:p w14:paraId="16FE4ADC" w14:textId="77777777" w:rsidR="00F97E7D" w:rsidRDefault="00F97E7D" w:rsidP="00B5293E">
      <w:pPr>
        <w:rPr>
          <w:rFonts w:ascii="Arial" w:hAnsi="Arial" w:cs="Arial"/>
          <w:sz w:val="24"/>
          <w:szCs w:val="36"/>
        </w:rPr>
      </w:pPr>
    </w:p>
    <w:p w14:paraId="45FD039C" w14:textId="00FAB9C8" w:rsidR="002205F5" w:rsidRDefault="004F4AB0" w:rsidP="00B5293E">
      <w:pPr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 xml:space="preserve">Phone: </w:t>
      </w:r>
      <w:r>
        <w:rPr>
          <w:rFonts w:ascii="Arial" w:hAnsi="Arial" w:cs="Arial"/>
          <w:sz w:val="24"/>
          <w:szCs w:val="36"/>
        </w:rPr>
        <w:tab/>
      </w:r>
    </w:p>
    <w:p w14:paraId="56A69F06" w14:textId="77777777" w:rsidR="002205F5" w:rsidRDefault="002205F5" w:rsidP="00B5293E">
      <w:pPr>
        <w:rPr>
          <w:rFonts w:ascii="Arial" w:hAnsi="Arial" w:cs="Arial"/>
          <w:sz w:val="24"/>
          <w:szCs w:val="36"/>
        </w:rPr>
      </w:pPr>
    </w:p>
    <w:p w14:paraId="27D72262" w14:textId="395965D8" w:rsidR="00B5293E" w:rsidRDefault="004F4AB0" w:rsidP="00B5293E">
      <w:pPr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 xml:space="preserve">Email: </w:t>
      </w:r>
    </w:p>
    <w:p w14:paraId="2C3CA6DB" w14:textId="2DD9DC2D" w:rsidR="004F4AB0" w:rsidRDefault="004F4AB0" w:rsidP="00B5293E">
      <w:pPr>
        <w:rPr>
          <w:rFonts w:ascii="Arial" w:hAnsi="Arial" w:cs="Arial"/>
          <w:sz w:val="24"/>
          <w:szCs w:val="36"/>
        </w:rPr>
      </w:pPr>
    </w:p>
    <w:p w14:paraId="4A558DF4" w14:textId="516121E2" w:rsidR="007C6E41" w:rsidRDefault="004F4AB0" w:rsidP="007623FB">
      <w:pPr>
        <w:spacing w:line="360" w:lineRule="auto"/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 xml:space="preserve">Mailing Address: </w:t>
      </w:r>
    </w:p>
    <w:p w14:paraId="54A86D73" w14:textId="77777777" w:rsidR="001B4658" w:rsidRDefault="001B4658" w:rsidP="007623FB">
      <w:pPr>
        <w:spacing w:line="360" w:lineRule="auto"/>
        <w:rPr>
          <w:rFonts w:ascii="Arial" w:hAnsi="Arial" w:cs="Arial"/>
          <w:sz w:val="24"/>
          <w:szCs w:val="36"/>
        </w:rPr>
      </w:pPr>
    </w:p>
    <w:p w14:paraId="004BE23A" w14:textId="77777777" w:rsidR="00AB51C3" w:rsidRDefault="00AB51C3" w:rsidP="00E7389E">
      <w:pPr>
        <w:rPr>
          <w:rFonts w:ascii="Arial" w:hAnsi="Arial" w:cs="Arial"/>
          <w:sz w:val="24"/>
          <w:szCs w:val="36"/>
        </w:rPr>
      </w:pPr>
    </w:p>
    <w:p w14:paraId="13C9DE8B" w14:textId="6460A48D" w:rsidR="00983C4D" w:rsidRPr="008A17C8" w:rsidRDefault="00E7389E" w:rsidP="008A17C8">
      <w:pPr>
        <w:pStyle w:val="ListParagraph"/>
        <w:numPr>
          <w:ilvl w:val="0"/>
          <w:numId w:val="18"/>
        </w:numPr>
        <w:ind w:left="360"/>
        <w:contextualSpacing/>
        <w:jc w:val="both"/>
        <w:rPr>
          <w:rFonts w:ascii="Arial" w:hAnsi="Arial" w:cs="Arial"/>
        </w:rPr>
      </w:pPr>
      <w:r w:rsidRPr="008A17C8">
        <w:rPr>
          <w:rFonts w:ascii="Arial" w:hAnsi="Arial" w:cs="Arial"/>
          <w:b/>
        </w:rPr>
        <w:t>Organizational summary</w:t>
      </w:r>
      <w:r w:rsidR="004D4AA4" w:rsidRPr="008A17C8">
        <w:rPr>
          <w:rFonts w:ascii="Arial" w:hAnsi="Arial" w:cs="Arial"/>
          <w:b/>
        </w:rPr>
        <w:t xml:space="preserve"> and qualifications</w:t>
      </w:r>
      <w:r w:rsidRPr="008A17C8">
        <w:rPr>
          <w:rFonts w:ascii="Arial" w:hAnsi="Arial" w:cs="Arial"/>
          <w:b/>
        </w:rPr>
        <w:t xml:space="preserve">. </w:t>
      </w:r>
      <w:r w:rsidRPr="008A17C8">
        <w:rPr>
          <w:rFonts w:ascii="Arial" w:hAnsi="Arial" w:cs="Arial"/>
        </w:rPr>
        <w:t xml:space="preserve">A description of the </w:t>
      </w:r>
      <w:r w:rsidR="00665975" w:rsidRPr="008A17C8">
        <w:rPr>
          <w:rFonts w:ascii="Arial" w:hAnsi="Arial" w:cs="Arial"/>
        </w:rPr>
        <w:t>firm</w:t>
      </w:r>
      <w:r w:rsidRPr="008A17C8">
        <w:rPr>
          <w:rFonts w:ascii="Arial" w:hAnsi="Arial" w:cs="Arial"/>
        </w:rPr>
        <w:t xml:space="preserve">, including </w:t>
      </w:r>
      <w:r w:rsidR="00665975" w:rsidRPr="008A17C8">
        <w:rPr>
          <w:rFonts w:ascii="Arial" w:hAnsi="Arial" w:cs="Arial"/>
        </w:rPr>
        <w:t>the names, qualifications, and experience of the proposed project team</w:t>
      </w:r>
      <w:r w:rsidRPr="008A17C8">
        <w:rPr>
          <w:rFonts w:ascii="Arial" w:hAnsi="Arial" w:cs="Arial"/>
        </w:rPr>
        <w:t>, longevity, client base, areas of specialization and expertise and any other pertinent information in such a manner that proposal evaluators may reasonably formulate an opinion about the stability of the organization.</w:t>
      </w:r>
      <w:r w:rsidR="002160A7" w:rsidRPr="008A17C8">
        <w:rPr>
          <w:rFonts w:ascii="Arial" w:hAnsi="Arial" w:cs="Arial"/>
        </w:rPr>
        <w:t xml:space="preserve"> </w:t>
      </w:r>
      <w:r w:rsidR="007C6E41" w:rsidRPr="008A17C8">
        <w:rPr>
          <w:rFonts w:ascii="Arial" w:hAnsi="Arial" w:cs="Arial"/>
        </w:rPr>
        <w:t>Identify</w:t>
      </w:r>
      <w:r w:rsidR="002160A7" w:rsidRPr="008A17C8">
        <w:rPr>
          <w:rFonts w:ascii="Arial" w:hAnsi="Arial" w:cs="Arial"/>
        </w:rPr>
        <w:t xml:space="preserve"> specific individuals that </w:t>
      </w:r>
      <w:r w:rsidR="003F3FC2" w:rsidRPr="008A17C8">
        <w:rPr>
          <w:rFonts w:ascii="Arial" w:hAnsi="Arial" w:cs="Arial"/>
        </w:rPr>
        <w:t xml:space="preserve">have a </w:t>
      </w:r>
      <w:r w:rsidR="007C23CF" w:rsidRPr="008A17C8">
        <w:rPr>
          <w:rFonts w:ascii="Arial" w:hAnsi="Arial" w:cs="Arial"/>
        </w:rPr>
        <w:t>state license or registration as a Professional Engineer (PE) or Professional Geologist (PG)</w:t>
      </w:r>
      <w:r w:rsidR="008A17C8">
        <w:rPr>
          <w:rFonts w:ascii="Arial" w:hAnsi="Arial" w:cs="Arial"/>
        </w:rPr>
        <w:t xml:space="preserve">. </w:t>
      </w:r>
      <w:r w:rsidR="00761B1C" w:rsidRPr="008A17C8">
        <w:rPr>
          <w:rFonts w:ascii="Arial" w:hAnsi="Arial" w:cs="Arial"/>
        </w:rPr>
        <w:t>Provide resume</w:t>
      </w:r>
      <w:r w:rsidR="00E273A8" w:rsidRPr="008A17C8">
        <w:rPr>
          <w:rFonts w:ascii="Arial" w:hAnsi="Arial" w:cs="Arial"/>
        </w:rPr>
        <w:t>s</w:t>
      </w:r>
      <w:r w:rsidR="00761B1C" w:rsidRPr="008A17C8">
        <w:rPr>
          <w:rFonts w:ascii="Arial" w:hAnsi="Arial" w:cs="Arial"/>
        </w:rPr>
        <w:t xml:space="preserve"> or CV</w:t>
      </w:r>
      <w:r w:rsidR="00E273A8" w:rsidRPr="008A17C8">
        <w:rPr>
          <w:rFonts w:ascii="Arial" w:hAnsi="Arial" w:cs="Arial"/>
        </w:rPr>
        <w:t>s</w:t>
      </w:r>
      <w:r w:rsidR="00761B1C" w:rsidRPr="008A17C8">
        <w:rPr>
          <w:rFonts w:ascii="Arial" w:hAnsi="Arial" w:cs="Arial"/>
        </w:rPr>
        <w:t xml:space="preserve"> as </w:t>
      </w:r>
      <w:r w:rsidR="00761B1C" w:rsidRPr="008A17C8">
        <w:rPr>
          <w:rFonts w:ascii="Arial" w:hAnsi="Arial" w:cs="Arial"/>
          <w:u w:val="single"/>
        </w:rPr>
        <w:t>Exhibit B</w:t>
      </w:r>
      <w:r w:rsidR="00761B1C" w:rsidRPr="008A17C8">
        <w:rPr>
          <w:rFonts w:ascii="Arial" w:hAnsi="Arial" w:cs="Arial"/>
        </w:rPr>
        <w:t xml:space="preserve">. </w:t>
      </w:r>
    </w:p>
    <w:p w14:paraId="6DB5A60A" w14:textId="7E64B052" w:rsidR="00855EA8" w:rsidRPr="00055F63" w:rsidRDefault="00631EEB" w:rsidP="00966057">
      <w:pPr>
        <w:spacing w:line="360" w:lineRule="auto"/>
        <w:ind w:left="360"/>
        <w:rPr>
          <w:rFonts w:ascii="Arial" w:hAnsi="Arial" w:cs="Arial"/>
        </w:rPr>
        <w:sectPr w:rsidR="00855EA8" w:rsidRPr="00055F63" w:rsidSect="00512059"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C6377E">
        <w:rPr>
          <w:rFonts w:ascii="Arial" w:hAnsi="Arial" w:cs="Arial"/>
        </w:rPr>
        <w:softHyphen/>
      </w:r>
      <w:r w:rsidRPr="00C6377E">
        <w:rPr>
          <w:rFonts w:ascii="Arial" w:hAnsi="Arial" w:cs="Arial"/>
        </w:rPr>
        <w:softHyphen/>
      </w:r>
      <w:r w:rsidRPr="00C6377E">
        <w:rPr>
          <w:rFonts w:ascii="Arial" w:hAnsi="Arial" w:cs="Arial"/>
        </w:rPr>
        <w:softHyphen/>
      </w:r>
    </w:p>
    <w:p w14:paraId="067F71B2" w14:textId="59105649" w:rsidR="00F37D17" w:rsidRPr="00055F63" w:rsidRDefault="00536240" w:rsidP="0050365E">
      <w:pPr>
        <w:pStyle w:val="ListParagraph"/>
        <w:numPr>
          <w:ilvl w:val="0"/>
          <w:numId w:val="18"/>
        </w:numPr>
        <w:ind w:left="360"/>
        <w:jc w:val="both"/>
        <w:rPr>
          <w:rFonts w:ascii="Arial" w:hAnsi="Arial" w:cs="Arial"/>
        </w:rPr>
      </w:pPr>
      <w:r w:rsidRPr="00055F63">
        <w:rPr>
          <w:rFonts w:ascii="Arial" w:hAnsi="Arial" w:cs="Arial"/>
          <w:b/>
        </w:rPr>
        <w:t>Experience</w:t>
      </w:r>
      <w:r w:rsidR="00C93E2D" w:rsidRPr="00055F63">
        <w:rPr>
          <w:rFonts w:ascii="Arial" w:hAnsi="Arial" w:cs="Arial"/>
          <w:b/>
        </w:rPr>
        <w:t>.</w:t>
      </w:r>
      <w:r w:rsidR="00C93E2D" w:rsidRPr="00055F63">
        <w:rPr>
          <w:rFonts w:ascii="Arial" w:hAnsi="Arial" w:cs="Arial"/>
        </w:rPr>
        <w:t xml:space="preserve"> </w:t>
      </w:r>
      <w:r w:rsidR="0050365E" w:rsidRPr="00055F63">
        <w:rPr>
          <w:rFonts w:ascii="Arial" w:hAnsi="Arial" w:cs="Arial"/>
        </w:rPr>
        <w:t>Check all that apply:</w:t>
      </w:r>
    </w:p>
    <w:p w14:paraId="237F1A33" w14:textId="77777777" w:rsidR="00D862B2" w:rsidRPr="00055F63" w:rsidRDefault="00D862B2" w:rsidP="00F37D17">
      <w:pPr>
        <w:ind w:left="360"/>
        <w:jc w:val="both"/>
        <w:rPr>
          <w:rFonts w:ascii="Arial" w:hAnsi="Arial" w:cs="Arial"/>
        </w:rPr>
      </w:pPr>
    </w:p>
    <w:p w14:paraId="09917E42" w14:textId="65F8028B" w:rsidR="00435DD9" w:rsidRPr="00055F63" w:rsidRDefault="00435DD9" w:rsidP="00435DD9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055F63">
        <w:rPr>
          <w:rFonts w:ascii="Arial" w:hAnsi="Arial" w:cs="Arial"/>
        </w:rPr>
        <w:t xml:space="preserve">Experience conducting </w:t>
      </w:r>
      <w:r w:rsidR="00847D7B" w:rsidRPr="00055F63">
        <w:rPr>
          <w:rFonts w:ascii="Arial" w:hAnsi="Arial" w:cs="Arial"/>
        </w:rPr>
        <w:t>Phase I Environmental Site Assessments</w:t>
      </w:r>
    </w:p>
    <w:p w14:paraId="2259C37F" w14:textId="64CB69F2" w:rsidR="00847D7B" w:rsidRPr="00055F63" w:rsidRDefault="00847D7B" w:rsidP="00435DD9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055F63">
        <w:rPr>
          <w:rFonts w:ascii="Arial" w:hAnsi="Arial" w:cs="Arial"/>
        </w:rPr>
        <w:t>Experience conducting Phase I</w:t>
      </w:r>
      <w:r w:rsidRPr="00055F63">
        <w:rPr>
          <w:rFonts w:ascii="Arial" w:hAnsi="Arial" w:cs="Arial"/>
        </w:rPr>
        <w:t>I</w:t>
      </w:r>
      <w:r w:rsidRPr="00055F63">
        <w:rPr>
          <w:rFonts w:ascii="Arial" w:hAnsi="Arial" w:cs="Arial"/>
        </w:rPr>
        <w:t xml:space="preserve"> Environmental Site Assessments</w:t>
      </w:r>
    </w:p>
    <w:p w14:paraId="48F1B185" w14:textId="4931CD83" w:rsidR="00DD24CB" w:rsidRPr="00055F63" w:rsidRDefault="00DD24CB" w:rsidP="00435DD9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055F63">
        <w:rPr>
          <w:rFonts w:ascii="Arial" w:hAnsi="Arial" w:cs="Arial"/>
        </w:rPr>
        <w:t>Experience conducting Mineral Risk Assessments</w:t>
      </w:r>
    </w:p>
    <w:p w14:paraId="67B61847" w14:textId="42BF9EDA" w:rsidR="00087A3E" w:rsidRPr="00055F63" w:rsidRDefault="006C3E18" w:rsidP="00847D7B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055F63">
        <w:rPr>
          <w:rFonts w:ascii="Arial" w:hAnsi="Arial" w:cs="Arial"/>
        </w:rPr>
        <w:t xml:space="preserve">Experience conducting </w:t>
      </w:r>
      <w:r w:rsidR="001C784C" w:rsidRPr="00055F63">
        <w:rPr>
          <w:rFonts w:ascii="Arial" w:hAnsi="Arial" w:cs="Arial"/>
        </w:rPr>
        <w:t>soil</w:t>
      </w:r>
      <w:r w:rsidR="00C04AED" w:rsidRPr="00055F63">
        <w:rPr>
          <w:rFonts w:ascii="Arial" w:hAnsi="Arial" w:cs="Arial"/>
        </w:rPr>
        <w:t xml:space="preserve"> investigations</w:t>
      </w:r>
    </w:p>
    <w:p w14:paraId="4877E7DB" w14:textId="54E66DF6" w:rsidR="001C784C" w:rsidRPr="00055F63" w:rsidRDefault="001C784C" w:rsidP="001C784C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055F63">
        <w:rPr>
          <w:rFonts w:ascii="Arial" w:hAnsi="Arial" w:cs="Arial"/>
        </w:rPr>
        <w:t>Experience conducting groundwater investigations</w:t>
      </w:r>
    </w:p>
    <w:p w14:paraId="297A10F5" w14:textId="360959E8" w:rsidR="00DD24CB" w:rsidRPr="00055F63" w:rsidRDefault="00DD24CB" w:rsidP="00847D7B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055F63">
        <w:rPr>
          <w:rFonts w:ascii="Arial" w:hAnsi="Arial" w:cs="Arial"/>
        </w:rPr>
        <w:t>Experience conducting groundwater monitoring</w:t>
      </w:r>
    </w:p>
    <w:p w14:paraId="768450F5" w14:textId="77777777" w:rsidR="00847D7B" w:rsidRPr="00FD0A4C" w:rsidRDefault="00847D7B" w:rsidP="00847D7B">
      <w:pPr>
        <w:pStyle w:val="ListParagraph"/>
        <w:ind w:left="1080"/>
        <w:jc w:val="both"/>
        <w:rPr>
          <w:rFonts w:ascii="Arial" w:hAnsi="Arial" w:cs="Arial"/>
        </w:rPr>
      </w:pPr>
    </w:p>
    <w:p w14:paraId="22C44F3C" w14:textId="3C83E7AE" w:rsidR="00C93E2D" w:rsidRPr="00FD0A4C" w:rsidRDefault="00FC3406" w:rsidP="00087A3E">
      <w:pPr>
        <w:pStyle w:val="ListParagraph"/>
        <w:numPr>
          <w:ilvl w:val="0"/>
          <w:numId w:val="18"/>
        </w:numPr>
        <w:ind w:left="360"/>
        <w:jc w:val="both"/>
        <w:rPr>
          <w:rFonts w:ascii="Arial" w:hAnsi="Arial" w:cs="Arial"/>
        </w:rPr>
      </w:pPr>
      <w:r w:rsidRPr="00FD0A4C">
        <w:rPr>
          <w:rFonts w:ascii="Arial" w:hAnsi="Arial" w:cs="Arial"/>
          <w:b/>
        </w:rPr>
        <w:t>References.</w:t>
      </w:r>
      <w:r w:rsidRPr="00FD0A4C">
        <w:rPr>
          <w:rFonts w:ascii="Arial" w:hAnsi="Arial" w:cs="Arial"/>
        </w:rPr>
        <w:t xml:space="preserve"> </w:t>
      </w:r>
      <w:r w:rsidR="00800D04">
        <w:rPr>
          <w:rFonts w:ascii="Arial" w:hAnsi="Arial" w:cs="Arial"/>
        </w:rPr>
        <w:t xml:space="preserve">Provide </w:t>
      </w:r>
      <w:r w:rsidR="00B22752">
        <w:rPr>
          <w:rFonts w:ascii="Arial" w:hAnsi="Arial" w:cs="Arial"/>
        </w:rPr>
        <w:t xml:space="preserve">at least three </w:t>
      </w:r>
      <w:r w:rsidR="00C93E2D" w:rsidRPr="00FD0A4C">
        <w:rPr>
          <w:rFonts w:ascii="Arial" w:hAnsi="Arial" w:cs="Arial"/>
        </w:rPr>
        <w:t xml:space="preserve">references for whom </w:t>
      </w:r>
      <w:r w:rsidR="00087A3E" w:rsidRPr="00FD0A4C">
        <w:rPr>
          <w:rFonts w:ascii="Arial" w:hAnsi="Arial" w:cs="Arial"/>
        </w:rPr>
        <w:t xml:space="preserve">the </w:t>
      </w:r>
      <w:r w:rsidR="00AE624D">
        <w:rPr>
          <w:rFonts w:ascii="Arial" w:hAnsi="Arial" w:cs="Arial"/>
        </w:rPr>
        <w:t>firm</w:t>
      </w:r>
      <w:r w:rsidR="00C93E2D" w:rsidRPr="00FD0A4C">
        <w:rPr>
          <w:rFonts w:ascii="Arial" w:hAnsi="Arial" w:cs="Arial"/>
        </w:rPr>
        <w:t xml:space="preserve"> has </w:t>
      </w:r>
      <w:proofErr w:type="gramStart"/>
      <w:r w:rsidR="00C93E2D" w:rsidRPr="00FD0A4C">
        <w:rPr>
          <w:rFonts w:ascii="Arial" w:hAnsi="Arial" w:cs="Arial"/>
        </w:rPr>
        <w:t>performed</w:t>
      </w:r>
      <w:proofErr w:type="gramEnd"/>
      <w:r w:rsidR="00C93E2D" w:rsidRPr="00FD0A4C">
        <w:rPr>
          <w:rFonts w:ascii="Arial" w:hAnsi="Arial" w:cs="Arial"/>
        </w:rPr>
        <w:t xml:space="preserve"> similar services of similar scope</w:t>
      </w:r>
      <w:r w:rsidR="00832494">
        <w:rPr>
          <w:rFonts w:ascii="Arial" w:hAnsi="Arial" w:cs="Arial"/>
        </w:rPr>
        <w:t xml:space="preserve"> or for which the reference has direct experience reviewing the work of the </w:t>
      </w:r>
      <w:r w:rsidR="00537A26">
        <w:rPr>
          <w:rFonts w:ascii="Arial" w:hAnsi="Arial" w:cs="Arial"/>
        </w:rPr>
        <w:t>firm</w:t>
      </w:r>
      <w:r w:rsidR="00C93E2D" w:rsidRPr="00FD0A4C">
        <w:rPr>
          <w:rFonts w:ascii="Arial" w:hAnsi="Arial" w:cs="Arial"/>
        </w:rPr>
        <w:t xml:space="preserve">. Include the organization name, </w:t>
      </w:r>
      <w:r w:rsidR="000574BD" w:rsidRPr="00FD0A4C">
        <w:rPr>
          <w:rFonts w:ascii="Arial" w:hAnsi="Arial" w:cs="Arial"/>
        </w:rPr>
        <w:t xml:space="preserve">contact </w:t>
      </w:r>
      <w:r w:rsidR="00745D41" w:rsidRPr="00FD0A4C">
        <w:rPr>
          <w:rFonts w:ascii="Arial" w:hAnsi="Arial" w:cs="Arial"/>
        </w:rPr>
        <w:t xml:space="preserve">person’s </w:t>
      </w:r>
      <w:r w:rsidR="000574BD" w:rsidRPr="00FD0A4C">
        <w:rPr>
          <w:rFonts w:ascii="Arial" w:hAnsi="Arial" w:cs="Arial"/>
        </w:rPr>
        <w:t>name</w:t>
      </w:r>
      <w:r w:rsidR="00C93E2D" w:rsidRPr="00FD0A4C">
        <w:rPr>
          <w:rFonts w:ascii="Arial" w:hAnsi="Arial" w:cs="Arial"/>
        </w:rPr>
        <w:t>, email address, telephone number, and a brief description of the services performed</w:t>
      </w:r>
      <w:r w:rsidR="00775759">
        <w:rPr>
          <w:rFonts w:ascii="Arial" w:hAnsi="Arial" w:cs="Arial"/>
        </w:rPr>
        <w:t xml:space="preserve"> for </w:t>
      </w:r>
      <w:r w:rsidR="00FD3D92">
        <w:rPr>
          <w:rFonts w:ascii="Arial" w:hAnsi="Arial" w:cs="Arial"/>
        </w:rPr>
        <w:t>the reference or reviewed by the reference</w:t>
      </w:r>
      <w:r w:rsidR="00C93E2D" w:rsidRPr="00FD0A4C">
        <w:rPr>
          <w:rFonts w:ascii="Arial" w:hAnsi="Arial" w:cs="Arial"/>
        </w:rPr>
        <w:t xml:space="preserve">. </w:t>
      </w:r>
    </w:p>
    <w:p w14:paraId="7F00C6D4" w14:textId="77777777" w:rsidR="005F349E" w:rsidRDefault="005F349E" w:rsidP="005F349E">
      <w:pPr>
        <w:pStyle w:val="ListParagraph"/>
        <w:rPr>
          <w:rFonts w:ascii="Arial" w:hAnsi="Arial" w:cs="Arial"/>
        </w:rPr>
      </w:pPr>
    </w:p>
    <w:p w14:paraId="5103C879" w14:textId="77777777" w:rsidR="001B4658" w:rsidRDefault="001B4658" w:rsidP="005F349E">
      <w:pPr>
        <w:pStyle w:val="ListParagraph"/>
        <w:rPr>
          <w:rFonts w:ascii="Arial" w:hAnsi="Arial" w:cs="Arial"/>
        </w:rPr>
      </w:pPr>
    </w:p>
    <w:p w14:paraId="1DC0B30C" w14:textId="77777777" w:rsidR="001B4658" w:rsidRPr="00FD0A4C" w:rsidRDefault="001B4658" w:rsidP="005F349E">
      <w:pPr>
        <w:pStyle w:val="ListParagraph"/>
        <w:rPr>
          <w:rFonts w:ascii="Arial" w:hAnsi="Arial" w:cs="Arial"/>
        </w:rPr>
      </w:pPr>
    </w:p>
    <w:p w14:paraId="5B7DAA72" w14:textId="41317D7C" w:rsidR="005F349E" w:rsidRPr="00FD0A4C" w:rsidRDefault="005F349E" w:rsidP="005F349E">
      <w:pPr>
        <w:pStyle w:val="ListParagraph"/>
        <w:ind w:left="360"/>
        <w:jc w:val="both"/>
        <w:rPr>
          <w:rFonts w:ascii="Arial" w:hAnsi="Arial" w:cs="Arial"/>
          <w:b/>
        </w:rPr>
      </w:pPr>
      <w:r w:rsidRPr="00FD0A4C">
        <w:rPr>
          <w:rFonts w:ascii="Arial" w:hAnsi="Arial" w:cs="Arial"/>
          <w:b/>
        </w:rPr>
        <w:lastRenderedPageBreak/>
        <w:t xml:space="preserve">Reference 1: </w:t>
      </w:r>
    </w:p>
    <w:p w14:paraId="76947612" w14:textId="23C8BA0C" w:rsidR="00D02FCF" w:rsidRPr="00FD0A4C" w:rsidRDefault="000331FA" w:rsidP="00832494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  <w:r w:rsidRPr="00FD0A4C">
        <w:rPr>
          <w:rFonts w:ascii="Arial" w:hAnsi="Arial" w:cs="Arial"/>
        </w:rPr>
        <w:t xml:space="preserve">Organization: </w:t>
      </w:r>
    </w:p>
    <w:p w14:paraId="2C0A6FC5" w14:textId="66961E0C" w:rsidR="00745D41" w:rsidRPr="00FD0A4C" w:rsidRDefault="00745D41" w:rsidP="00832494">
      <w:pPr>
        <w:pStyle w:val="ListParagraph"/>
        <w:spacing w:line="360" w:lineRule="auto"/>
        <w:ind w:left="360"/>
        <w:rPr>
          <w:rFonts w:ascii="Arial" w:hAnsi="Arial" w:cs="Arial"/>
        </w:rPr>
      </w:pPr>
      <w:r w:rsidRPr="00FD0A4C">
        <w:rPr>
          <w:rFonts w:ascii="Arial" w:hAnsi="Arial" w:cs="Arial"/>
        </w:rPr>
        <w:t>Contact person</w:t>
      </w:r>
      <w:r w:rsidR="00FD0A4C">
        <w:rPr>
          <w:rFonts w:ascii="Arial" w:hAnsi="Arial" w:cs="Arial"/>
        </w:rPr>
        <w:t>’s</w:t>
      </w:r>
      <w:r w:rsidRPr="00FD0A4C">
        <w:rPr>
          <w:rFonts w:ascii="Arial" w:hAnsi="Arial" w:cs="Arial"/>
        </w:rPr>
        <w:t xml:space="preserve"> </w:t>
      </w:r>
      <w:r w:rsidR="00FD0A4C">
        <w:rPr>
          <w:rFonts w:ascii="Arial" w:hAnsi="Arial" w:cs="Arial"/>
        </w:rPr>
        <w:t xml:space="preserve">name </w:t>
      </w:r>
      <w:r w:rsidRPr="00FD0A4C">
        <w:rPr>
          <w:rFonts w:ascii="Arial" w:hAnsi="Arial" w:cs="Arial"/>
        </w:rPr>
        <w:t>and</w:t>
      </w:r>
      <w:r w:rsidR="00FD0A4C">
        <w:rPr>
          <w:rFonts w:ascii="Arial" w:hAnsi="Arial" w:cs="Arial"/>
        </w:rPr>
        <w:t xml:space="preserve"> </w:t>
      </w:r>
      <w:r w:rsidR="007D776F" w:rsidRPr="00FD0A4C">
        <w:rPr>
          <w:rFonts w:ascii="Arial" w:hAnsi="Arial" w:cs="Arial"/>
        </w:rPr>
        <w:t xml:space="preserve">title: </w:t>
      </w:r>
    </w:p>
    <w:p w14:paraId="6A03D5D4" w14:textId="77777777" w:rsidR="00B22752" w:rsidRDefault="00CB06AA" w:rsidP="00832494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  <w:r w:rsidRPr="00FD0A4C">
        <w:rPr>
          <w:rFonts w:ascii="Arial" w:hAnsi="Arial" w:cs="Arial"/>
        </w:rPr>
        <w:t>Email:</w:t>
      </w:r>
    </w:p>
    <w:p w14:paraId="22A7CADA" w14:textId="19F439E0" w:rsidR="003107B4" w:rsidRDefault="00CB06AA" w:rsidP="00832494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  <w:r w:rsidRPr="00FD0A4C">
        <w:rPr>
          <w:rFonts w:ascii="Arial" w:hAnsi="Arial" w:cs="Arial"/>
        </w:rPr>
        <w:t xml:space="preserve">Phone: </w:t>
      </w:r>
    </w:p>
    <w:p w14:paraId="0854550A" w14:textId="69E0699C" w:rsidR="00832494" w:rsidRPr="00FD0A4C" w:rsidRDefault="00832494" w:rsidP="00B22752">
      <w:pPr>
        <w:pStyle w:val="ListParagraph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Reason for listing as a reference: </w:t>
      </w:r>
    </w:p>
    <w:p w14:paraId="4AB202A9" w14:textId="7B201B42" w:rsidR="00832494" w:rsidRDefault="00832494" w:rsidP="00832494">
      <w:pPr>
        <w:pStyle w:val="ListParagraph"/>
        <w:spacing w:line="360" w:lineRule="auto"/>
        <w:ind w:left="360"/>
        <w:rPr>
          <w:rFonts w:ascii="Arial" w:hAnsi="Arial" w:cs="Arial"/>
        </w:rPr>
      </w:pPr>
    </w:p>
    <w:p w14:paraId="5F3B080B" w14:textId="40B25FA4" w:rsidR="00832494" w:rsidRPr="00FD0A4C" w:rsidRDefault="00832494" w:rsidP="00832494">
      <w:pPr>
        <w:pStyle w:val="ListParagraph"/>
        <w:ind w:left="360"/>
        <w:jc w:val="both"/>
        <w:rPr>
          <w:rFonts w:ascii="Arial" w:hAnsi="Arial" w:cs="Arial"/>
          <w:b/>
        </w:rPr>
      </w:pPr>
      <w:r w:rsidRPr="00FD0A4C">
        <w:rPr>
          <w:rFonts w:ascii="Arial" w:hAnsi="Arial" w:cs="Arial"/>
          <w:b/>
        </w:rPr>
        <w:t xml:space="preserve">Reference </w:t>
      </w:r>
      <w:r>
        <w:rPr>
          <w:rFonts w:ascii="Arial" w:hAnsi="Arial" w:cs="Arial"/>
          <w:b/>
        </w:rPr>
        <w:t>2</w:t>
      </w:r>
      <w:r w:rsidRPr="00FD0A4C">
        <w:rPr>
          <w:rFonts w:ascii="Arial" w:hAnsi="Arial" w:cs="Arial"/>
          <w:b/>
        </w:rPr>
        <w:t xml:space="preserve">: </w:t>
      </w:r>
    </w:p>
    <w:p w14:paraId="794DFF47" w14:textId="77777777" w:rsidR="00B22752" w:rsidRPr="00FD0A4C" w:rsidRDefault="00B22752" w:rsidP="00B22752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  <w:r w:rsidRPr="00FD0A4C">
        <w:rPr>
          <w:rFonts w:ascii="Arial" w:hAnsi="Arial" w:cs="Arial"/>
        </w:rPr>
        <w:t xml:space="preserve">Organization: </w:t>
      </w:r>
    </w:p>
    <w:p w14:paraId="40473BE8" w14:textId="77777777" w:rsidR="00B22752" w:rsidRPr="00FD0A4C" w:rsidRDefault="00B22752" w:rsidP="00B22752">
      <w:pPr>
        <w:pStyle w:val="ListParagraph"/>
        <w:spacing w:line="360" w:lineRule="auto"/>
        <w:ind w:left="360"/>
        <w:rPr>
          <w:rFonts w:ascii="Arial" w:hAnsi="Arial" w:cs="Arial"/>
        </w:rPr>
      </w:pPr>
      <w:r w:rsidRPr="00FD0A4C">
        <w:rPr>
          <w:rFonts w:ascii="Arial" w:hAnsi="Arial" w:cs="Arial"/>
        </w:rPr>
        <w:t>Contact person</w:t>
      </w:r>
      <w:r>
        <w:rPr>
          <w:rFonts w:ascii="Arial" w:hAnsi="Arial" w:cs="Arial"/>
        </w:rPr>
        <w:t>’s</w:t>
      </w:r>
      <w:r w:rsidRPr="00FD0A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name </w:t>
      </w:r>
      <w:r w:rsidRPr="00FD0A4C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FD0A4C">
        <w:rPr>
          <w:rFonts w:ascii="Arial" w:hAnsi="Arial" w:cs="Arial"/>
        </w:rPr>
        <w:t xml:space="preserve">title: </w:t>
      </w:r>
    </w:p>
    <w:p w14:paraId="07D20987" w14:textId="77777777" w:rsidR="00B22752" w:rsidRDefault="00B22752" w:rsidP="00B22752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  <w:r w:rsidRPr="00FD0A4C">
        <w:rPr>
          <w:rFonts w:ascii="Arial" w:hAnsi="Arial" w:cs="Arial"/>
        </w:rPr>
        <w:t>Email:</w:t>
      </w:r>
    </w:p>
    <w:p w14:paraId="1FC43625" w14:textId="77777777" w:rsidR="00B22752" w:rsidRDefault="00B22752" w:rsidP="00B22752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  <w:r w:rsidRPr="00FD0A4C">
        <w:rPr>
          <w:rFonts w:ascii="Arial" w:hAnsi="Arial" w:cs="Arial"/>
        </w:rPr>
        <w:t xml:space="preserve">Phone: </w:t>
      </w:r>
    </w:p>
    <w:p w14:paraId="455DE276" w14:textId="77777777" w:rsidR="00B22752" w:rsidRPr="00FD0A4C" w:rsidRDefault="00B22752" w:rsidP="00B22752">
      <w:pPr>
        <w:pStyle w:val="ListParagraph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Reason for listing as a reference: </w:t>
      </w:r>
    </w:p>
    <w:p w14:paraId="1F415666" w14:textId="77777777" w:rsidR="00832494" w:rsidRDefault="00832494" w:rsidP="00832494">
      <w:pPr>
        <w:pStyle w:val="ListParagraph"/>
        <w:ind w:left="360"/>
        <w:jc w:val="both"/>
        <w:rPr>
          <w:rFonts w:ascii="Arial" w:hAnsi="Arial" w:cs="Arial"/>
          <w:b/>
        </w:rPr>
      </w:pPr>
    </w:p>
    <w:p w14:paraId="659AD6B1" w14:textId="61A8DAD6" w:rsidR="00832494" w:rsidRPr="00FD0A4C" w:rsidRDefault="00832494" w:rsidP="00832494">
      <w:pPr>
        <w:pStyle w:val="ListParagraph"/>
        <w:ind w:left="360"/>
        <w:jc w:val="both"/>
        <w:rPr>
          <w:rFonts w:ascii="Arial" w:hAnsi="Arial" w:cs="Arial"/>
          <w:b/>
        </w:rPr>
      </w:pPr>
      <w:r w:rsidRPr="00FD0A4C">
        <w:rPr>
          <w:rFonts w:ascii="Arial" w:hAnsi="Arial" w:cs="Arial"/>
          <w:b/>
        </w:rPr>
        <w:t xml:space="preserve">Reference </w:t>
      </w:r>
      <w:r>
        <w:rPr>
          <w:rFonts w:ascii="Arial" w:hAnsi="Arial" w:cs="Arial"/>
          <w:b/>
        </w:rPr>
        <w:t>3</w:t>
      </w:r>
      <w:r w:rsidRPr="00FD0A4C">
        <w:rPr>
          <w:rFonts w:ascii="Arial" w:hAnsi="Arial" w:cs="Arial"/>
          <w:b/>
        </w:rPr>
        <w:t xml:space="preserve">: </w:t>
      </w:r>
    </w:p>
    <w:p w14:paraId="195B5E0D" w14:textId="77777777" w:rsidR="00B22752" w:rsidRPr="00FD0A4C" w:rsidRDefault="00B22752" w:rsidP="00B22752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  <w:r w:rsidRPr="00FD0A4C">
        <w:rPr>
          <w:rFonts w:ascii="Arial" w:hAnsi="Arial" w:cs="Arial"/>
        </w:rPr>
        <w:t xml:space="preserve">Organization: </w:t>
      </w:r>
    </w:p>
    <w:p w14:paraId="6133D4D0" w14:textId="77777777" w:rsidR="00B22752" w:rsidRPr="00FD0A4C" w:rsidRDefault="00B22752" w:rsidP="00B22752">
      <w:pPr>
        <w:pStyle w:val="ListParagraph"/>
        <w:spacing w:line="360" w:lineRule="auto"/>
        <w:ind w:left="360"/>
        <w:rPr>
          <w:rFonts w:ascii="Arial" w:hAnsi="Arial" w:cs="Arial"/>
        </w:rPr>
      </w:pPr>
      <w:r w:rsidRPr="00FD0A4C">
        <w:rPr>
          <w:rFonts w:ascii="Arial" w:hAnsi="Arial" w:cs="Arial"/>
        </w:rPr>
        <w:t>Contact person</w:t>
      </w:r>
      <w:r>
        <w:rPr>
          <w:rFonts w:ascii="Arial" w:hAnsi="Arial" w:cs="Arial"/>
        </w:rPr>
        <w:t>’s</w:t>
      </w:r>
      <w:r w:rsidRPr="00FD0A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name </w:t>
      </w:r>
      <w:r w:rsidRPr="00FD0A4C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FD0A4C">
        <w:rPr>
          <w:rFonts w:ascii="Arial" w:hAnsi="Arial" w:cs="Arial"/>
        </w:rPr>
        <w:t xml:space="preserve">title: </w:t>
      </w:r>
    </w:p>
    <w:p w14:paraId="1C782354" w14:textId="77777777" w:rsidR="00B22752" w:rsidRDefault="00B22752" w:rsidP="00B22752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  <w:r w:rsidRPr="00FD0A4C">
        <w:rPr>
          <w:rFonts w:ascii="Arial" w:hAnsi="Arial" w:cs="Arial"/>
        </w:rPr>
        <w:t>Email:</w:t>
      </w:r>
    </w:p>
    <w:p w14:paraId="47F01958" w14:textId="77777777" w:rsidR="00B22752" w:rsidRDefault="00B22752" w:rsidP="00B22752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  <w:r w:rsidRPr="00FD0A4C">
        <w:rPr>
          <w:rFonts w:ascii="Arial" w:hAnsi="Arial" w:cs="Arial"/>
        </w:rPr>
        <w:t xml:space="preserve">Phone: </w:t>
      </w:r>
    </w:p>
    <w:p w14:paraId="610917EA" w14:textId="77777777" w:rsidR="00B22752" w:rsidRPr="00FD0A4C" w:rsidRDefault="00B22752" w:rsidP="00B22752">
      <w:pPr>
        <w:pStyle w:val="ListParagraph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Reason for listing as a reference: </w:t>
      </w:r>
    </w:p>
    <w:p w14:paraId="6917C9A4" w14:textId="77777777" w:rsidR="00516339" w:rsidRPr="00516339" w:rsidRDefault="00516339" w:rsidP="00516339">
      <w:pPr>
        <w:pStyle w:val="ListParagraph"/>
        <w:tabs>
          <w:tab w:val="left" w:pos="450"/>
        </w:tabs>
        <w:ind w:left="360"/>
        <w:jc w:val="both"/>
        <w:rPr>
          <w:rFonts w:ascii="Arial" w:hAnsi="Arial" w:cs="Arial"/>
          <w:b/>
        </w:rPr>
      </w:pPr>
    </w:p>
    <w:p w14:paraId="720EC011" w14:textId="1CD12303" w:rsidR="00AC7D6A" w:rsidRPr="005303D5" w:rsidRDefault="00516339" w:rsidP="00C161B9">
      <w:pPr>
        <w:pStyle w:val="ListParagraph"/>
        <w:numPr>
          <w:ilvl w:val="0"/>
          <w:numId w:val="18"/>
        </w:numPr>
        <w:tabs>
          <w:tab w:val="left" w:pos="450"/>
        </w:tabs>
        <w:ind w:left="360"/>
        <w:jc w:val="both"/>
        <w:rPr>
          <w:rFonts w:ascii="Arial" w:hAnsi="Arial" w:cs="Arial"/>
          <w:b/>
        </w:rPr>
      </w:pPr>
      <w:r w:rsidRPr="00D97198">
        <w:rPr>
          <w:rFonts w:ascii="Arial" w:hAnsi="Arial" w:cs="Arial"/>
          <w:b/>
          <w:bCs/>
        </w:rPr>
        <w:t>T</w:t>
      </w:r>
      <w:r w:rsidR="006F3120" w:rsidRPr="00D97198">
        <w:rPr>
          <w:rFonts w:ascii="Arial" w:hAnsi="Arial" w:cs="Arial"/>
          <w:b/>
          <w:bCs/>
        </w:rPr>
        <w:t>ask Proposals.</w:t>
      </w:r>
      <w:r w:rsidR="006F3120" w:rsidRPr="00D97198">
        <w:rPr>
          <w:rFonts w:ascii="Arial" w:hAnsi="Arial" w:cs="Arial"/>
        </w:rPr>
        <w:t xml:space="preserve"> </w:t>
      </w:r>
      <w:r w:rsidR="00256301" w:rsidRPr="00D97198">
        <w:rPr>
          <w:rFonts w:ascii="Arial" w:hAnsi="Arial" w:cs="Arial"/>
        </w:rPr>
        <w:t xml:space="preserve">Check </w:t>
      </w:r>
      <w:r w:rsidR="000F10D0">
        <w:rPr>
          <w:rFonts w:ascii="Arial" w:hAnsi="Arial" w:cs="Arial"/>
        </w:rPr>
        <w:t xml:space="preserve">the box next to </w:t>
      </w:r>
      <w:r w:rsidR="00256301" w:rsidRPr="00D97198">
        <w:rPr>
          <w:rFonts w:ascii="Arial" w:hAnsi="Arial" w:cs="Arial"/>
        </w:rPr>
        <w:t xml:space="preserve">each task </w:t>
      </w:r>
      <w:r w:rsidR="000F10D0">
        <w:rPr>
          <w:rFonts w:ascii="Arial" w:hAnsi="Arial" w:cs="Arial"/>
        </w:rPr>
        <w:t xml:space="preserve">for which </w:t>
      </w:r>
      <w:r w:rsidR="00F83052" w:rsidRPr="00D97198">
        <w:rPr>
          <w:rFonts w:ascii="Arial" w:hAnsi="Arial" w:cs="Arial"/>
        </w:rPr>
        <w:t>you are</w:t>
      </w:r>
      <w:r w:rsidR="00256301" w:rsidRPr="00D97198">
        <w:rPr>
          <w:rFonts w:ascii="Arial" w:hAnsi="Arial" w:cs="Arial"/>
        </w:rPr>
        <w:t xml:space="preserve"> propos</w:t>
      </w:r>
      <w:r w:rsidR="00F83052" w:rsidRPr="00D97198">
        <w:rPr>
          <w:rFonts w:ascii="Arial" w:hAnsi="Arial" w:cs="Arial"/>
        </w:rPr>
        <w:t>ing to provide services for</w:t>
      </w:r>
      <w:r w:rsidR="000F10D0">
        <w:rPr>
          <w:rFonts w:ascii="Arial" w:hAnsi="Arial" w:cs="Arial"/>
        </w:rPr>
        <w:t xml:space="preserve">. </w:t>
      </w:r>
      <w:r w:rsidR="000F10D0" w:rsidRPr="0074194A">
        <w:rPr>
          <w:rFonts w:ascii="Arial" w:hAnsi="Arial" w:cs="Arial"/>
        </w:rPr>
        <w:t xml:space="preserve">Provide hourly rates </w:t>
      </w:r>
      <w:r w:rsidR="000F10D0" w:rsidRPr="005303D5">
        <w:rPr>
          <w:rFonts w:ascii="Arial" w:hAnsi="Arial" w:cs="Arial"/>
        </w:rPr>
        <w:t xml:space="preserve">and all other information about service fees or other billable costs as </w:t>
      </w:r>
      <w:r w:rsidR="000F10D0" w:rsidRPr="005303D5">
        <w:rPr>
          <w:rFonts w:ascii="Arial" w:hAnsi="Arial" w:cs="Arial"/>
          <w:u w:val="single"/>
        </w:rPr>
        <w:t>Exhibit C</w:t>
      </w:r>
      <w:r w:rsidR="00BB7D48" w:rsidRPr="005303D5">
        <w:rPr>
          <w:rFonts w:ascii="Arial" w:hAnsi="Arial" w:cs="Arial"/>
          <w:u w:val="single"/>
        </w:rPr>
        <w:t>.</w:t>
      </w:r>
      <w:r w:rsidR="000F10D0" w:rsidRPr="005303D5">
        <w:rPr>
          <w:rFonts w:ascii="Arial" w:hAnsi="Arial" w:cs="Arial"/>
        </w:rPr>
        <w:t xml:space="preserve"> </w:t>
      </w:r>
      <w:r w:rsidR="00BB7D48" w:rsidRPr="005303D5">
        <w:rPr>
          <w:rFonts w:ascii="Arial" w:hAnsi="Arial" w:cs="Arial"/>
        </w:rPr>
        <w:t>These rates will be included as an Exhibit to</w:t>
      </w:r>
      <w:r w:rsidR="000F10D0" w:rsidRPr="005303D5">
        <w:rPr>
          <w:rFonts w:ascii="Arial" w:hAnsi="Arial" w:cs="Arial"/>
        </w:rPr>
        <w:t xml:space="preserve"> the Master Services Agreement</w:t>
      </w:r>
      <w:r w:rsidR="00EF4895" w:rsidRPr="005303D5">
        <w:rPr>
          <w:rFonts w:ascii="Arial" w:hAnsi="Arial" w:cs="Arial"/>
        </w:rPr>
        <w:t>,</w:t>
      </w:r>
      <w:r w:rsidR="000F10D0" w:rsidRPr="005303D5">
        <w:rPr>
          <w:rFonts w:ascii="Arial" w:hAnsi="Arial" w:cs="Arial"/>
        </w:rPr>
        <w:t xml:space="preserve"> if </w:t>
      </w:r>
      <w:r w:rsidR="00EF4895" w:rsidRPr="005303D5">
        <w:rPr>
          <w:rFonts w:ascii="Arial" w:hAnsi="Arial" w:cs="Arial"/>
        </w:rPr>
        <w:t>awarded</w:t>
      </w:r>
      <w:r w:rsidR="00BB7D48" w:rsidRPr="005303D5">
        <w:rPr>
          <w:rFonts w:ascii="Arial" w:hAnsi="Arial" w:cs="Arial"/>
        </w:rPr>
        <w:t>. I</w:t>
      </w:r>
      <w:r w:rsidR="00256301" w:rsidRPr="005303D5">
        <w:rPr>
          <w:rFonts w:ascii="Arial" w:hAnsi="Arial" w:cs="Arial"/>
        </w:rPr>
        <w:t xml:space="preserve">nclude </w:t>
      </w:r>
      <w:r w:rsidR="001A472B" w:rsidRPr="005303D5">
        <w:rPr>
          <w:rFonts w:ascii="Arial" w:hAnsi="Arial" w:cs="Arial"/>
        </w:rPr>
        <w:t xml:space="preserve">a </w:t>
      </w:r>
      <w:r w:rsidRPr="005303D5">
        <w:rPr>
          <w:rFonts w:ascii="Arial" w:hAnsi="Arial" w:cs="Arial"/>
        </w:rPr>
        <w:t xml:space="preserve">cost and </w:t>
      </w:r>
      <w:r w:rsidR="001A472B" w:rsidRPr="005303D5">
        <w:rPr>
          <w:rFonts w:ascii="Arial" w:hAnsi="Arial" w:cs="Arial"/>
        </w:rPr>
        <w:t xml:space="preserve">estimated </w:t>
      </w:r>
      <w:r w:rsidR="0069084D" w:rsidRPr="005303D5">
        <w:rPr>
          <w:rFonts w:ascii="Arial" w:hAnsi="Arial" w:cs="Arial"/>
        </w:rPr>
        <w:t xml:space="preserve">completion date or </w:t>
      </w:r>
      <w:r w:rsidRPr="005303D5">
        <w:rPr>
          <w:rFonts w:ascii="Arial" w:hAnsi="Arial" w:cs="Arial"/>
        </w:rPr>
        <w:t>timeframe for Tasks 2 and 3</w:t>
      </w:r>
      <w:r w:rsidR="00E01A5D" w:rsidRPr="005303D5">
        <w:rPr>
          <w:rFonts w:ascii="Arial" w:hAnsi="Arial" w:cs="Arial"/>
        </w:rPr>
        <w:t xml:space="preserve"> if you have checked those tasks. A</w:t>
      </w:r>
      <w:r w:rsidR="00F35667" w:rsidRPr="005303D5">
        <w:rPr>
          <w:rFonts w:ascii="Arial" w:hAnsi="Arial" w:cs="Arial"/>
        </w:rPr>
        <w:t>ssum</w:t>
      </w:r>
      <w:r w:rsidR="00E01A5D" w:rsidRPr="005303D5">
        <w:rPr>
          <w:rFonts w:ascii="Arial" w:hAnsi="Arial" w:cs="Arial"/>
        </w:rPr>
        <w:t>e</w:t>
      </w:r>
      <w:r w:rsidR="00F35667" w:rsidRPr="005303D5">
        <w:rPr>
          <w:rFonts w:ascii="Arial" w:hAnsi="Arial" w:cs="Arial"/>
        </w:rPr>
        <w:t xml:space="preserve"> </w:t>
      </w:r>
      <w:r w:rsidR="00F35667">
        <w:rPr>
          <w:rFonts w:ascii="Arial" w:hAnsi="Arial" w:cs="Arial"/>
        </w:rPr>
        <w:t xml:space="preserve">that the Master Services Agreement and Task Orders are executed on or before December 16, </w:t>
      </w:r>
      <w:proofErr w:type="gramStart"/>
      <w:r w:rsidR="00F35667">
        <w:rPr>
          <w:rFonts w:ascii="Arial" w:hAnsi="Arial" w:cs="Arial"/>
        </w:rPr>
        <w:t>2024</w:t>
      </w:r>
      <w:proofErr w:type="gramEnd"/>
      <w:r w:rsidR="00FB6EF6">
        <w:rPr>
          <w:rFonts w:ascii="Arial" w:hAnsi="Arial" w:cs="Arial"/>
        </w:rPr>
        <w:t xml:space="preserve"> when proposing the completion </w:t>
      </w:r>
      <w:r w:rsidR="00FB6EF6" w:rsidRPr="005303D5">
        <w:rPr>
          <w:rFonts w:ascii="Arial" w:hAnsi="Arial" w:cs="Arial"/>
        </w:rPr>
        <w:t>date or timeframe</w:t>
      </w:r>
      <w:r w:rsidR="00E01A5D" w:rsidRPr="005303D5">
        <w:rPr>
          <w:rFonts w:ascii="Arial" w:hAnsi="Arial" w:cs="Arial"/>
        </w:rPr>
        <w:t>.</w:t>
      </w:r>
      <w:r w:rsidR="00F83052" w:rsidRPr="005303D5">
        <w:rPr>
          <w:rFonts w:ascii="Arial" w:hAnsi="Arial" w:cs="Arial"/>
        </w:rPr>
        <w:t xml:space="preserve"> </w:t>
      </w:r>
    </w:p>
    <w:p w14:paraId="1ED7B934" w14:textId="77777777" w:rsidR="00593B3A" w:rsidRPr="005303D5" w:rsidRDefault="00593B3A" w:rsidP="00593B3A">
      <w:pPr>
        <w:pStyle w:val="ListParagraph"/>
        <w:ind w:left="1080"/>
        <w:jc w:val="both"/>
        <w:rPr>
          <w:rFonts w:ascii="Arial" w:hAnsi="Arial" w:cs="Arial"/>
        </w:rPr>
      </w:pPr>
    </w:p>
    <w:p w14:paraId="62134D66" w14:textId="31B6F835" w:rsidR="00AC7D6A" w:rsidRPr="005303D5" w:rsidRDefault="00AE3DEF" w:rsidP="00AC7D6A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5303D5">
        <w:rPr>
          <w:rFonts w:ascii="Arial" w:hAnsi="Arial" w:cs="Arial"/>
        </w:rPr>
        <w:t xml:space="preserve">Task </w:t>
      </w:r>
      <w:r w:rsidR="00C161B9" w:rsidRPr="005303D5">
        <w:rPr>
          <w:rFonts w:ascii="Arial" w:hAnsi="Arial" w:cs="Arial"/>
        </w:rPr>
        <w:t>1</w:t>
      </w:r>
      <w:r w:rsidRPr="005303D5">
        <w:rPr>
          <w:rFonts w:ascii="Arial" w:hAnsi="Arial" w:cs="Arial"/>
        </w:rPr>
        <w:t xml:space="preserve">: </w:t>
      </w:r>
      <w:r w:rsidR="005303D5" w:rsidRPr="005303D5">
        <w:rPr>
          <w:rFonts w:ascii="Arial" w:hAnsi="Arial" w:cs="Arial"/>
        </w:rPr>
        <w:t>Phase I ESA for Capay Cache Creek</w:t>
      </w:r>
      <w:r w:rsidR="00FE7AB6" w:rsidRPr="005303D5">
        <w:rPr>
          <w:rFonts w:ascii="Arial" w:hAnsi="Arial" w:cs="Arial"/>
        </w:rPr>
        <w:t xml:space="preserve"> </w:t>
      </w:r>
      <w:r w:rsidR="006C2714" w:rsidRPr="005303D5">
        <w:rPr>
          <w:rFonts w:ascii="Arial" w:hAnsi="Arial" w:cs="Arial"/>
        </w:rPr>
        <w:t>Site</w:t>
      </w:r>
    </w:p>
    <w:p w14:paraId="196A650D" w14:textId="77777777" w:rsidR="00B811E6" w:rsidRPr="005303D5" w:rsidRDefault="00B811E6" w:rsidP="00B811E6">
      <w:pPr>
        <w:pStyle w:val="ListParagraph"/>
        <w:rPr>
          <w:rFonts w:ascii="Arial" w:hAnsi="Arial" w:cs="Arial"/>
        </w:rPr>
      </w:pPr>
    </w:p>
    <w:p w14:paraId="4C2A1A04" w14:textId="1FC0FF35" w:rsidR="00613B53" w:rsidRPr="005303D5" w:rsidRDefault="00B811E6" w:rsidP="00B811E6">
      <w:pPr>
        <w:pStyle w:val="ListParagraph"/>
        <w:ind w:left="1440"/>
        <w:jc w:val="both"/>
        <w:rPr>
          <w:rFonts w:ascii="Arial" w:hAnsi="Arial" w:cs="Arial"/>
        </w:rPr>
      </w:pPr>
      <w:r w:rsidRPr="005303D5">
        <w:rPr>
          <w:rFonts w:ascii="Arial" w:hAnsi="Arial" w:cs="Arial"/>
        </w:rPr>
        <w:t xml:space="preserve">Proposed Cost: </w:t>
      </w:r>
    </w:p>
    <w:p w14:paraId="3644A04F" w14:textId="77777777" w:rsidR="00613B53" w:rsidRPr="005303D5" w:rsidRDefault="00613B53" w:rsidP="00B811E6">
      <w:pPr>
        <w:pStyle w:val="ListParagraph"/>
        <w:ind w:left="1440"/>
        <w:jc w:val="both"/>
        <w:rPr>
          <w:rFonts w:ascii="Arial" w:hAnsi="Arial" w:cs="Arial"/>
        </w:rPr>
      </w:pPr>
    </w:p>
    <w:p w14:paraId="6E9D08E0" w14:textId="1FDDEC5A" w:rsidR="00B811E6" w:rsidRPr="005303D5" w:rsidRDefault="00B811E6" w:rsidP="00B811E6">
      <w:pPr>
        <w:pStyle w:val="ListParagraph"/>
        <w:ind w:left="1440"/>
        <w:jc w:val="both"/>
        <w:rPr>
          <w:rFonts w:ascii="Arial" w:hAnsi="Arial" w:cs="Arial"/>
        </w:rPr>
      </w:pPr>
      <w:r w:rsidRPr="005303D5">
        <w:rPr>
          <w:rFonts w:ascii="Arial" w:hAnsi="Arial" w:cs="Arial"/>
        </w:rPr>
        <w:t>Proposed</w:t>
      </w:r>
      <w:r w:rsidR="00C120CE" w:rsidRPr="005303D5">
        <w:rPr>
          <w:rFonts w:ascii="Arial" w:hAnsi="Arial" w:cs="Arial"/>
        </w:rPr>
        <w:t xml:space="preserve"> </w:t>
      </w:r>
      <w:r w:rsidR="00613B53" w:rsidRPr="005303D5">
        <w:rPr>
          <w:rFonts w:ascii="Arial" w:hAnsi="Arial" w:cs="Arial"/>
        </w:rPr>
        <w:t>Completion Date / Timeframe:</w:t>
      </w:r>
      <w:r w:rsidRPr="005303D5">
        <w:rPr>
          <w:rFonts w:ascii="Arial" w:hAnsi="Arial" w:cs="Arial"/>
        </w:rPr>
        <w:t xml:space="preserve"> </w:t>
      </w:r>
    </w:p>
    <w:p w14:paraId="09E7448D" w14:textId="77777777" w:rsidR="004C2A1B" w:rsidRPr="005303D5" w:rsidRDefault="004C2A1B" w:rsidP="00B811E6">
      <w:pPr>
        <w:pStyle w:val="ListParagraph"/>
        <w:ind w:left="1440"/>
        <w:jc w:val="both"/>
        <w:rPr>
          <w:rFonts w:ascii="Arial" w:hAnsi="Arial" w:cs="Arial"/>
        </w:rPr>
      </w:pPr>
    </w:p>
    <w:p w14:paraId="4C7301F6" w14:textId="15098F1E" w:rsidR="004C2A1B" w:rsidRPr="005303D5" w:rsidRDefault="004C2A1B" w:rsidP="004C2A1B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5303D5">
        <w:rPr>
          <w:rFonts w:ascii="Arial" w:hAnsi="Arial" w:cs="Arial"/>
        </w:rPr>
        <w:t xml:space="preserve">Task </w:t>
      </w:r>
      <w:r w:rsidRPr="005303D5">
        <w:rPr>
          <w:rFonts w:ascii="Arial" w:hAnsi="Arial" w:cs="Arial"/>
        </w:rPr>
        <w:t>2</w:t>
      </w:r>
      <w:r w:rsidRPr="005303D5">
        <w:rPr>
          <w:rFonts w:ascii="Arial" w:hAnsi="Arial" w:cs="Arial"/>
        </w:rPr>
        <w:t xml:space="preserve">: </w:t>
      </w:r>
      <w:r w:rsidR="005303D5" w:rsidRPr="005303D5">
        <w:rPr>
          <w:rFonts w:ascii="Arial" w:hAnsi="Arial" w:cs="Arial"/>
        </w:rPr>
        <w:t>Phase I ESA and Mineral Risk Assessment for Los Rios South</w:t>
      </w:r>
      <w:r w:rsidRPr="005303D5">
        <w:rPr>
          <w:rFonts w:ascii="Arial" w:hAnsi="Arial" w:cs="Arial"/>
        </w:rPr>
        <w:t xml:space="preserve"> Site</w:t>
      </w:r>
    </w:p>
    <w:p w14:paraId="731F0764" w14:textId="77777777" w:rsidR="004C2A1B" w:rsidRPr="005303D5" w:rsidRDefault="004C2A1B" w:rsidP="004C2A1B">
      <w:pPr>
        <w:pStyle w:val="ListParagraph"/>
        <w:rPr>
          <w:rFonts w:ascii="Arial" w:hAnsi="Arial" w:cs="Arial"/>
        </w:rPr>
      </w:pPr>
    </w:p>
    <w:p w14:paraId="086B7D0B" w14:textId="77777777" w:rsidR="004C2A1B" w:rsidRPr="005303D5" w:rsidRDefault="004C2A1B" w:rsidP="004C2A1B">
      <w:pPr>
        <w:pStyle w:val="ListParagraph"/>
        <w:ind w:left="1440"/>
        <w:jc w:val="both"/>
        <w:rPr>
          <w:rFonts w:ascii="Arial" w:hAnsi="Arial" w:cs="Arial"/>
        </w:rPr>
      </w:pPr>
      <w:r w:rsidRPr="005303D5">
        <w:rPr>
          <w:rFonts w:ascii="Arial" w:hAnsi="Arial" w:cs="Arial"/>
        </w:rPr>
        <w:t xml:space="preserve">Proposed Cost: </w:t>
      </w:r>
    </w:p>
    <w:p w14:paraId="1EA8D043" w14:textId="77777777" w:rsidR="004C2A1B" w:rsidRPr="005303D5" w:rsidRDefault="004C2A1B" w:rsidP="004C2A1B">
      <w:pPr>
        <w:pStyle w:val="ListParagraph"/>
        <w:ind w:left="1440"/>
        <w:jc w:val="both"/>
        <w:rPr>
          <w:rFonts w:ascii="Arial" w:hAnsi="Arial" w:cs="Arial"/>
        </w:rPr>
      </w:pPr>
    </w:p>
    <w:p w14:paraId="4D4A55D5" w14:textId="77777777" w:rsidR="004C2A1B" w:rsidRPr="005303D5" w:rsidRDefault="004C2A1B" w:rsidP="004C2A1B">
      <w:pPr>
        <w:pStyle w:val="ListParagraph"/>
        <w:ind w:left="1440"/>
        <w:jc w:val="both"/>
        <w:rPr>
          <w:rFonts w:ascii="Arial" w:hAnsi="Arial" w:cs="Arial"/>
        </w:rPr>
      </w:pPr>
      <w:r w:rsidRPr="005303D5">
        <w:rPr>
          <w:rFonts w:ascii="Arial" w:hAnsi="Arial" w:cs="Arial"/>
        </w:rPr>
        <w:t xml:space="preserve">Proposed Completion Date / Timeframe: </w:t>
      </w:r>
    </w:p>
    <w:p w14:paraId="437DCECA" w14:textId="77777777" w:rsidR="004C2A1B" w:rsidRPr="005303D5" w:rsidRDefault="004C2A1B" w:rsidP="00B811E6">
      <w:pPr>
        <w:pStyle w:val="ListParagraph"/>
        <w:ind w:left="1440"/>
        <w:jc w:val="both"/>
        <w:rPr>
          <w:rFonts w:ascii="Arial" w:hAnsi="Arial" w:cs="Arial"/>
        </w:rPr>
      </w:pPr>
    </w:p>
    <w:p w14:paraId="50CE77EB" w14:textId="77777777" w:rsidR="00C161B9" w:rsidRPr="005303D5" w:rsidRDefault="00C161B9" w:rsidP="004D3719">
      <w:pPr>
        <w:jc w:val="both"/>
        <w:rPr>
          <w:rFonts w:ascii="Arial" w:hAnsi="Arial" w:cs="Arial"/>
        </w:rPr>
      </w:pPr>
    </w:p>
    <w:p w14:paraId="6FDF08BB" w14:textId="5048B0FC" w:rsidR="00516339" w:rsidRPr="001B4658" w:rsidRDefault="00C161B9" w:rsidP="00FE7AB6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5303D5">
        <w:rPr>
          <w:rFonts w:ascii="Arial" w:hAnsi="Arial" w:cs="Arial"/>
        </w:rPr>
        <w:t xml:space="preserve">Task </w:t>
      </w:r>
      <w:r w:rsidR="004C2A1B" w:rsidRPr="005303D5">
        <w:rPr>
          <w:rFonts w:ascii="Arial" w:hAnsi="Arial" w:cs="Arial"/>
        </w:rPr>
        <w:t>3</w:t>
      </w:r>
      <w:r w:rsidRPr="005303D5">
        <w:rPr>
          <w:rFonts w:ascii="Arial" w:hAnsi="Arial" w:cs="Arial"/>
        </w:rPr>
        <w:t xml:space="preserve">: On-Call </w:t>
      </w:r>
      <w:r w:rsidR="004D3719" w:rsidRPr="005303D5">
        <w:rPr>
          <w:rFonts w:ascii="Arial" w:hAnsi="Arial" w:cs="Arial"/>
        </w:rPr>
        <w:t xml:space="preserve">Surveying </w:t>
      </w:r>
      <w:r w:rsidRPr="005303D5">
        <w:rPr>
          <w:rFonts w:ascii="Arial" w:hAnsi="Arial" w:cs="Arial"/>
        </w:rPr>
        <w:t>Services</w:t>
      </w:r>
      <w:r w:rsidR="00720163" w:rsidRPr="005303D5">
        <w:rPr>
          <w:rFonts w:ascii="Arial" w:hAnsi="Arial" w:cs="Arial"/>
        </w:rPr>
        <w:t xml:space="preserve"> (Include rate sheet/fee schedule as Exhibit C)</w:t>
      </w:r>
    </w:p>
    <w:p w14:paraId="7C80AFA3" w14:textId="77777777" w:rsidR="00516339" w:rsidRDefault="00516339" w:rsidP="00516339">
      <w:pPr>
        <w:pStyle w:val="ListParagraph"/>
        <w:tabs>
          <w:tab w:val="left" w:pos="450"/>
        </w:tabs>
        <w:ind w:left="360"/>
        <w:jc w:val="both"/>
        <w:rPr>
          <w:rFonts w:ascii="Arial" w:hAnsi="Arial" w:cs="Arial"/>
          <w:highlight w:val="yellow"/>
        </w:rPr>
      </w:pPr>
    </w:p>
    <w:p w14:paraId="3F181113" w14:textId="44BB8125" w:rsidR="00EA7775" w:rsidRPr="0074194A" w:rsidRDefault="00420648" w:rsidP="0074194A">
      <w:pPr>
        <w:pStyle w:val="ListParagraph"/>
        <w:numPr>
          <w:ilvl w:val="0"/>
          <w:numId w:val="18"/>
        </w:numPr>
        <w:ind w:left="360"/>
        <w:jc w:val="both"/>
        <w:rPr>
          <w:rFonts w:ascii="Arial" w:hAnsi="Arial" w:cs="Arial"/>
        </w:rPr>
      </w:pPr>
      <w:r w:rsidRPr="0074194A">
        <w:rPr>
          <w:rFonts w:ascii="Arial" w:hAnsi="Arial" w:cs="Arial"/>
          <w:b/>
        </w:rPr>
        <w:t xml:space="preserve"> </w:t>
      </w:r>
      <w:r w:rsidR="00277C3B">
        <w:rPr>
          <w:rFonts w:ascii="Arial" w:hAnsi="Arial" w:cs="Arial"/>
          <w:b/>
        </w:rPr>
        <w:t xml:space="preserve">Master Services Agreement and </w:t>
      </w:r>
      <w:r w:rsidRPr="0074194A">
        <w:rPr>
          <w:rFonts w:ascii="Arial" w:hAnsi="Arial" w:cs="Arial"/>
          <w:b/>
        </w:rPr>
        <w:t>Insurance Requirements</w:t>
      </w:r>
      <w:r w:rsidR="00522B3B">
        <w:rPr>
          <w:rFonts w:ascii="Arial" w:hAnsi="Arial" w:cs="Arial"/>
        </w:rPr>
        <w:t>.</w:t>
      </w:r>
      <w:r w:rsidRPr="0074194A">
        <w:rPr>
          <w:rFonts w:ascii="Arial" w:hAnsi="Arial" w:cs="Arial"/>
        </w:rPr>
        <w:t xml:space="preserve"> </w:t>
      </w:r>
    </w:p>
    <w:p w14:paraId="42BE190F" w14:textId="77777777" w:rsidR="00EA7775" w:rsidRPr="00321ADD" w:rsidRDefault="00EA7775" w:rsidP="00420648">
      <w:pPr>
        <w:jc w:val="both"/>
        <w:rPr>
          <w:rFonts w:ascii="Arial" w:hAnsi="Arial" w:cs="Arial"/>
        </w:rPr>
      </w:pPr>
    </w:p>
    <w:p w14:paraId="585CC18F" w14:textId="024D2AFF" w:rsidR="00EA7775" w:rsidRPr="00321ADD" w:rsidRDefault="005D38B9" w:rsidP="00321ADD">
      <w:pPr>
        <w:pStyle w:val="ListParagraph"/>
        <w:numPr>
          <w:ilvl w:val="0"/>
          <w:numId w:val="32"/>
        </w:numPr>
        <w:jc w:val="both"/>
        <w:rPr>
          <w:rFonts w:ascii="Arial" w:hAnsi="Arial" w:cs="Arial"/>
        </w:rPr>
      </w:pPr>
      <w:r w:rsidRPr="00321ADD">
        <w:rPr>
          <w:rFonts w:ascii="Arial" w:hAnsi="Arial" w:cs="Arial"/>
        </w:rPr>
        <w:t xml:space="preserve">By checking this box, the submitter </w:t>
      </w:r>
      <w:r w:rsidR="00AF14D7" w:rsidRPr="00321ADD">
        <w:rPr>
          <w:rFonts w:ascii="Arial" w:hAnsi="Arial" w:cs="Arial"/>
        </w:rPr>
        <w:t>confirms that the Conservancy’s</w:t>
      </w:r>
      <w:r w:rsidR="00DD32E7">
        <w:rPr>
          <w:rFonts w:ascii="Arial" w:hAnsi="Arial" w:cs="Arial"/>
        </w:rPr>
        <w:t xml:space="preserve"> </w:t>
      </w:r>
      <w:r w:rsidR="00AF14D7" w:rsidRPr="00321ADD">
        <w:rPr>
          <w:rFonts w:ascii="Arial" w:hAnsi="Arial" w:cs="Arial"/>
        </w:rPr>
        <w:t xml:space="preserve">insurance requirements </w:t>
      </w:r>
      <w:r w:rsidR="00DD32E7">
        <w:rPr>
          <w:rFonts w:ascii="Arial" w:hAnsi="Arial" w:cs="Arial"/>
        </w:rPr>
        <w:t xml:space="preserve">and Sample Master Services Agreement </w:t>
      </w:r>
      <w:r w:rsidR="00AF14D7" w:rsidRPr="00321ADD">
        <w:rPr>
          <w:rFonts w:ascii="Arial" w:hAnsi="Arial" w:cs="Arial"/>
        </w:rPr>
        <w:t>(Attachment</w:t>
      </w:r>
      <w:r w:rsidR="00DD32E7">
        <w:rPr>
          <w:rFonts w:ascii="Arial" w:hAnsi="Arial" w:cs="Arial"/>
        </w:rPr>
        <w:t>s</w:t>
      </w:r>
      <w:r w:rsidR="00EA7775" w:rsidRPr="00321ADD">
        <w:rPr>
          <w:rFonts w:ascii="Arial" w:hAnsi="Arial" w:cs="Arial"/>
        </w:rPr>
        <w:t xml:space="preserve"> B </w:t>
      </w:r>
      <w:r w:rsidR="00DD32E7">
        <w:rPr>
          <w:rFonts w:ascii="Arial" w:hAnsi="Arial" w:cs="Arial"/>
        </w:rPr>
        <w:t xml:space="preserve">and C </w:t>
      </w:r>
      <w:r w:rsidR="00EA7775" w:rsidRPr="00321ADD">
        <w:rPr>
          <w:rFonts w:ascii="Arial" w:hAnsi="Arial" w:cs="Arial"/>
        </w:rPr>
        <w:t>of the Qualified Appraisers RF</w:t>
      </w:r>
      <w:r w:rsidR="00EF4AEA">
        <w:rPr>
          <w:rFonts w:ascii="Arial" w:hAnsi="Arial" w:cs="Arial"/>
        </w:rPr>
        <w:t>P</w:t>
      </w:r>
      <w:r w:rsidR="00EA7775" w:rsidRPr="00321ADD">
        <w:rPr>
          <w:rFonts w:ascii="Arial" w:hAnsi="Arial" w:cs="Arial"/>
        </w:rPr>
        <w:t>)</w:t>
      </w:r>
      <w:r w:rsidR="00AF14D7" w:rsidRPr="00321ADD">
        <w:rPr>
          <w:rFonts w:ascii="Arial" w:hAnsi="Arial" w:cs="Arial"/>
        </w:rPr>
        <w:t xml:space="preserve"> </w:t>
      </w:r>
      <w:r w:rsidR="00420648" w:rsidRPr="00321ADD">
        <w:rPr>
          <w:rFonts w:ascii="Arial" w:hAnsi="Arial" w:cs="Arial"/>
        </w:rPr>
        <w:t>have been reviewed by the appropriate personnel</w:t>
      </w:r>
      <w:r w:rsidR="00EA7775" w:rsidRPr="00321ADD">
        <w:rPr>
          <w:rFonts w:ascii="Arial" w:hAnsi="Arial" w:cs="Arial"/>
        </w:rPr>
        <w:t>.</w:t>
      </w:r>
    </w:p>
    <w:p w14:paraId="683CE242" w14:textId="77777777" w:rsidR="00EA7775" w:rsidRPr="00321ADD" w:rsidRDefault="00EA7775" w:rsidP="005D18DD">
      <w:pPr>
        <w:jc w:val="both"/>
        <w:rPr>
          <w:rFonts w:ascii="Arial" w:hAnsi="Arial" w:cs="Arial"/>
        </w:rPr>
      </w:pPr>
    </w:p>
    <w:p w14:paraId="6C5105C6" w14:textId="77777777" w:rsidR="00E87131" w:rsidRDefault="00E87131" w:rsidP="00E87131">
      <w:pPr>
        <w:ind w:left="360"/>
        <w:jc w:val="both"/>
        <w:rPr>
          <w:rFonts w:ascii="Arial" w:hAnsi="Arial" w:cs="Arial"/>
        </w:rPr>
      </w:pPr>
      <w:r w:rsidRPr="00321ADD">
        <w:rPr>
          <w:rFonts w:ascii="Arial" w:hAnsi="Arial" w:cs="Arial"/>
        </w:rPr>
        <w:t>List of any requested exceptions or changes to the insurance requirement</w:t>
      </w:r>
      <w:r>
        <w:rPr>
          <w:rFonts w:ascii="Arial" w:hAnsi="Arial" w:cs="Arial"/>
        </w:rPr>
        <w:t>s. State “Not Applicable” if there are none:</w:t>
      </w:r>
    </w:p>
    <w:p w14:paraId="7B577C14" w14:textId="77777777" w:rsidR="00E87131" w:rsidRDefault="00E87131" w:rsidP="00E87131">
      <w:pPr>
        <w:ind w:left="360"/>
        <w:jc w:val="both"/>
        <w:rPr>
          <w:rFonts w:ascii="Arial" w:hAnsi="Arial" w:cs="Arial"/>
        </w:rPr>
      </w:pPr>
    </w:p>
    <w:p w14:paraId="664014E8" w14:textId="77777777" w:rsidR="00E87131" w:rsidRDefault="00E87131" w:rsidP="00E87131">
      <w:pPr>
        <w:ind w:left="360"/>
        <w:jc w:val="both"/>
        <w:rPr>
          <w:rFonts w:ascii="Arial" w:hAnsi="Arial" w:cs="Arial"/>
        </w:rPr>
      </w:pPr>
    </w:p>
    <w:p w14:paraId="436EFC0C" w14:textId="77777777" w:rsidR="00E87131" w:rsidRDefault="00E87131" w:rsidP="00E87131">
      <w:pPr>
        <w:ind w:left="360"/>
        <w:jc w:val="both"/>
        <w:rPr>
          <w:rFonts w:ascii="Arial" w:hAnsi="Arial" w:cs="Arial"/>
        </w:rPr>
      </w:pPr>
      <w:r w:rsidRPr="00321ADD">
        <w:rPr>
          <w:rFonts w:ascii="Arial" w:hAnsi="Arial" w:cs="Arial"/>
        </w:rPr>
        <w:t xml:space="preserve">List of any requested exceptions or changes to the </w:t>
      </w:r>
      <w:r>
        <w:rPr>
          <w:rFonts w:ascii="Arial" w:hAnsi="Arial" w:cs="Arial"/>
        </w:rPr>
        <w:t>Master Services Agreement. State “Not Applicable” if there are none:</w:t>
      </w:r>
    </w:p>
    <w:p w14:paraId="5D6EEF1F" w14:textId="1C58457E" w:rsidR="00420648" w:rsidRDefault="00420648" w:rsidP="00522B3B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3EBA7456" w14:textId="77777777" w:rsidR="001A46B1" w:rsidRPr="00522B3B" w:rsidRDefault="001A46B1" w:rsidP="00522B3B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222A58AC" w14:textId="69D9F2DA" w:rsidR="00AD786F" w:rsidRPr="00244DBA" w:rsidRDefault="00030799" w:rsidP="00244DBA">
      <w:pPr>
        <w:pStyle w:val="ListParagraph"/>
        <w:numPr>
          <w:ilvl w:val="0"/>
          <w:numId w:val="18"/>
        </w:numPr>
        <w:tabs>
          <w:tab w:val="left" w:pos="0"/>
        </w:tabs>
        <w:ind w:left="360"/>
        <w:jc w:val="both"/>
        <w:rPr>
          <w:rFonts w:ascii="Arial" w:hAnsi="Arial"/>
        </w:rPr>
      </w:pPr>
      <w:r>
        <w:rPr>
          <w:rFonts w:ascii="Arial" w:hAnsi="Arial" w:cs="Arial"/>
          <w:b/>
        </w:rPr>
        <w:t xml:space="preserve">Potential </w:t>
      </w:r>
      <w:r w:rsidR="00522B3B" w:rsidRPr="00522B3B">
        <w:rPr>
          <w:rFonts w:ascii="Arial" w:hAnsi="Arial" w:cs="Arial"/>
          <w:b/>
        </w:rPr>
        <w:t>Conflict of Interest</w:t>
      </w:r>
      <w:r w:rsidR="00244DBA">
        <w:rPr>
          <w:rFonts w:ascii="Arial" w:hAnsi="Arial"/>
        </w:rPr>
        <w:t>. Identify any</w:t>
      </w:r>
      <w:r w:rsidR="00AD786F" w:rsidRPr="00AD786F">
        <w:rPr>
          <w:rFonts w:ascii="Arial" w:hAnsi="Arial"/>
        </w:rPr>
        <w:t xml:space="preserve"> potential organizational or professional conflicts of interest, including all relevant facts concerning any past, present or currently planned interests, which may present a conflict of interest. </w:t>
      </w:r>
      <w:r w:rsidR="00F77583">
        <w:rPr>
          <w:rFonts w:ascii="Arial" w:hAnsi="Arial" w:cs="Arial"/>
        </w:rPr>
        <w:t xml:space="preserve">State “Not Applicable” if there </w:t>
      </w:r>
      <w:r w:rsidR="0023419F">
        <w:rPr>
          <w:rFonts w:ascii="Arial" w:hAnsi="Arial" w:cs="Arial"/>
        </w:rPr>
        <w:t>are none.</w:t>
      </w:r>
    </w:p>
    <w:p w14:paraId="33DB2DA3" w14:textId="77777777" w:rsidR="00522B3B" w:rsidRPr="00522B3B" w:rsidRDefault="00522B3B" w:rsidP="00522B3B">
      <w:pPr>
        <w:pStyle w:val="ListParagraph"/>
        <w:tabs>
          <w:tab w:val="left" w:pos="0"/>
        </w:tabs>
        <w:ind w:left="360"/>
        <w:jc w:val="both"/>
        <w:rPr>
          <w:rFonts w:ascii="Arial" w:hAnsi="Arial" w:cs="Arial"/>
          <w:b/>
        </w:rPr>
      </w:pPr>
    </w:p>
    <w:p w14:paraId="1558808C" w14:textId="77777777" w:rsidR="00522B3B" w:rsidRPr="00522B3B" w:rsidRDefault="00522B3B" w:rsidP="00522B3B">
      <w:pPr>
        <w:pStyle w:val="ListParagraph"/>
        <w:tabs>
          <w:tab w:val="left" w:pos="0"/>
        </w:tabs>
        <w:ind w:left="1080"/>
        <w:jc w:val="both"/>
        <w:rPr>
          <w:rFonts w:ascii="Arial" w:hAnsi="Arial" w:cs="Arial"/>
          <w:b/>
        </w:rPr>
      </w:pPr>
    </w:p>
    <w:p w14:paraId="676F3913" w14:textId="2523CFD5" w:rsidR="00393724" w:rsidRPr="00522B3B" w:rsidRDefault="00522B3B" w:rsidP="00522B3B">
      <w:pPr>
        <w:pStyle w:val="ListParagraph"/>
        <w:numPr>
          <w:ilvl w:val="0"/>
          <w:numId w:val="18"/>
        </w:numPr>
        <w:tabs>
          <w:tab w:val="left" w:pos="0"/>
        </w:tabs>
        <w:ind w:left="360"/>
        <w:jc w:val="both"/>
        <w:rPr>
          <w:rFonts w:ascii="Arial" w:hAnsi="Arial" w:cs="Arial"/>
          <w:b/>
        </w:rPr>
      </w:pPr>
      <w:r w:rsidRPr="00522B3B">
        <w:rPr>
          <w:rFonts w:ascii="Arial" w:hAnsi="Arial" w:cs="Arial"/>
          <w:b/>
        </w:rPr>
        <w:t xml:space="preserve">Authorized Signature. </w:t>
      </w:r>
      <w:r w:rsidRPr="003B2622">
        <w:rPr>
          <w:rFonts w:ascii="Arial" w:hAnsi="Arial" w:cs="Arial"/>
        </w:rPr>
        <w:t>Name, title, and signature of r</w:t>
      </w:r>
      <w:r w:rsidR="0056088C" w:rsidRPr="003B2622">
        <w:rPr>
          <w:rFonts w:ascii="Arial" w:hAnsi="Arial" w:cs="Arial"/>
        </w:rPr>
        <w:t>epresentative</w:t>
      </w:r>
      <w:r w:rsidR="00F87829" w:rsidRPr="003B2622">
        <w:rPr>
          <w:rFonts w:ascii="Arial" w:hAnsi="Arial" w:cs="Arial"/>
        </w:rPr>
        <w:t xml:space="preserve"> </w:t>
      </w:r>
      <w:r w:rsidR="0056088C" w:rsidRPr="003B2622">
        <w:rPr>
          <w:rFonts w:ascii="Arial" w:hAnsi="Arial" w:cs="Arial"/>
        </w:rPr>
        <w:t>authorized</w:t>
      </w:r>
      <w:r w:rsidR="00F87829" w:rsidRPr="003B2622">
        <w:rPr>
          <w:rFonts w:ascii="Arial" w:hAnsi="Arial" w:cs="Arial"/>
        </w:rPr>
        <w:t xml:space="preserve"> t</w:t>
      </w:r>
      <w:r w:rsidR="004056ED" w:rsidRPr="003B2622">
        <w:rPr>
          <w:rFonts w:ascii="Arial" w:hAnsi="Arial" w:cs="Arial"/>
        </w:rPr>
        <w:t>o sign contracts on behalf of the firm or individual contractor</w:t>
      </w:r>
      <w:r w:rsidR="004A2983" w:rsidRPr="003B2622">
        <w:rPr>
          <w:rFonts w:ascii="Arial" w:hAnsi="Arial" w:cs="Arial"/>
        </w:rPr>
        <w:t>:</w:t>
      </w:r>
      <w:r w:rsidR="00495525" w:rsidRPr="00522B3B">
        <w:rPr>
          <w:rFonts w:ascii="Arial" w:hAnsi="Arial" w:cs="Arial"/>
          <w:sz w:val="24"/>
          <w:szCs w:val="36"/>
        </w:rPr>
        <w:t xml:space="preserve"> </w:t>
      </w:r>
    </w:p>
    <w:p w14:paraId="1BBD251A" w14:textId="77777777" w:rsidR="00522B3B" w:rsidRPr="00522B3B" w:rsidRDefault="00522B3B" w:rsidP="00522B3B">
      <w:pPr>
        <w:pStyle w:val="ListParagraph"/>
        <w:tabs>
          <w:tab w:val="left" w:pos="0"/>
        </w:tabs>
        <w:ind w:left="360"/>
        <w:jc w:val="both"/>
        <w:rPr>
          <w:rFonts w:ascii="Arial" w:hAnsi="Arial" w:cs="Arial"/>
          <w:b/>
        </w:rPr>
      </w:pPr>
    </w:p>
    <w:p w14:paraId="0FAC89B5" w14:textId="0E8CF450" w:rsidR="00522B3B" w:rsidRDefault="00417132" w:rsidP="00522B3B">
      <w:pPr>
        <w:tabs>
          <w:tab w:val="left" w:pos="0"/>
        </w:tabs>
        <w:spacing w:line="360" w:lineRule="auto"/>
        <w:ind w:firstLine="360"/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>Name:</w:t>
      </w:r>
    </w:p>
    <w:p w14:paraId="5DC71F6A" w14:textId="77777777" w:rsidR="00417132" w:rsidRDefault="00417132" w:rsidP="00522B3B">
      <w:pPr>
        <w:tabs>
          <w:tab w:val="left" w:pos="0"/>
        </w:tabs>
        <w:spacing w:line="360" w:lineRule="auto"/>
        <w:ind w:firstLine="360"/>
        <w:rPr>
          <w:rFonts w:ascii="Arial" w:hAnsi="Arial" w:cs="Arial"/>
          <w:sz w:val="24"/>
          <w:szCs w:val="36"/>
        </w:rPr>
      </w:pPr>
    </w:p>
    <w:p w14:paraId="517BD607" w14:textId="7A18F677" w:rsidR="0086599B" w:rsidRDefault="00522B3B" w:rsidP="00522B3B">
      <w:pPr>
        <w:tabs>
          <w:tab w:val="left" w:pos="0"/>
        </w:tabs>
        <w:spacing w:line="360" w:lineRule="auto"/>
        <w:ind w:firstLine="360"/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>Title:</w:t>
      </w:r>
    </w:p>
    <w:p w14:paraId="7C1471DB" w14:textId="77777777" w:rsidR="00417132" w:rsidRPr="00522B3B" w:rsidRDefault="00417132" w:rsidP="00522B3B">
      <w:pPr>
        <w:tabs>
          <w:tab w:val="left" w:pos="0"/>
        </w:tabs>
        <w:spacing w:line="360" w:lineRule="auto"/>
        <w:ind w:firstLine="360"/>
        <w:rPr>
          <w:rFonts w:ascii="Arial" w:hAnsi="Arial" w:cs="Arial"/>
          <w:i/>
          <w:szCs w:val="36"/>
        </w:rPr>
      </w:pPr>
    </w:p>
    <w:p w14:paraId="7CB745B9" w14:textId="424519F5" w:rsidR="00495525" w:rsidRPr="00522B3B" w:rsidRDefault="0086599B" w:rsidP="00522B3B">
      <w:pPr>
        <w:spacing w:line="360" w:lineRule="auto"/>
        <w:ind w:firstLine="360"/>
        <w:rPr>
          <w:rFonts w:ascii="Arial" w:hAnsi="Arial" w:cs="Arial"/>
          <w:sz w:val="24"/>
          <w:szCs w:val="36"/>
        </w:rPr>
      </w:pPr>
      <w:proofErr w:type="gramStart"/>
      <w:r>
        <w:rPr>
          <w:rFonts w:ascii="Arial" w:hAnsi="Arial" w:cs="Arial"/>
          <w:sz w:val="24"/>
          <w:szCs w:val="36"/>
        </w:rPr>
        <w:t>Signature:_</w:t>
      </w:r>
      <w:proofErr w:type="gramEnd"/>
      <w:r w:rsidR="00393724">
        <w:rPr>
          <w:rFonts w:ascii="Arial" w:hAnsi="Arial" w:cs="Arial"/>
          <w:sz w:val="24"/>
          <w:szCs w:val="36"/>
        </w:rPr>
        <w:t>_</w:t>
      </w:r>
      <w:r>
        <w:rPr>
          <w:rFonts w:ascii="Arial" w:hAnsi="Arial" w:cs="Arial"/>
          <w:sz w:val="24"/>
          <w:szCs w:val="36"/>
        </w:rPr>
        <w:t>___</w:t>
      </w:r>
      <w:r w:rsidR="00F87829">
        <w:rPr>
          <w:rFonts w:ascii="Arial" w:hAnsi="Arial" w:cs="Arial"/>
          <w:sz w:val="24"/>
          <w:szCs w:val="36"/>
        </w:rPr>
        <w:t>_</w:t>
      </w:r>
      <w:r>
        <w:rPr>
          <w:rFonts w:ascii="Arial" w:hAnsi="Arial" w:cs="Arial"/>
          <w:sz w:val="24"/>
          <w:szCs w:val="36"/>
        </w:rPr>
        <w:t>______________________________</w:t>
      </w:r>
      <w:r w:rsidR="00522B3B">
        <w:rPr>
          <w:rFonts w:ascii="Arial" w:hAnsi="Arial" w:cs="Arial"/>
          <w:sz w:val="24"/>
          <w:szCs w:val="36"/>
        </w:rPr>
        <w:t>________</w:t>
      </w:r>
      <w:r>
        <w:rPr>
          <w:rFonts w:ascii="Arial" w:hAnsi="Arial" w:cs="Arial"/>
          <w:sz w:val="24"/>
          <w:szCs w:val="36"/>
        </w:rPr>
        <w:t>___</w:t>
      </w:r>
      <w:r w:rsidR="00495525">
        <w:rPr>
          <w:rFonts w:ascii="Arial" w:hAnsi="Arial" w:cs="Arial"/>
          <w:i/>
          <w:szCs w:val="36"/>
        </w:rPr>
        <w:t xml:space="preserve">        </w:t>
      </w:r>
    </w:p>
    <w:p w14:paraId="357615E6" w14:textId="77777777" w:rsidR="0086599B" w:rsidRPr="0064164F" w:rsidRDefault="0086599B" w:rsidP="00F87829">
      <w:pPr>
        <w:jc w:val="both"/>
        <w:rPr>
          <w:rFonts w:ascii="Arial" w:hAnsi="Arial" w:cs="Arial"/>
        </w:rPr>
      </w:pPr>
    </w:p>
    <w:p w14:paraId="3C84FB2B" w14:textId="77777777" w:rsidR="008E579E" w:rsidRPr="00EF40C1" w:rsidRDefault="008E579E" w:rsidP="008E579E">
      <w:pPr>
        <w:autoSpaceDE w:val="0"/>
        <w:autoSpaceDN w:val="0"/>
        <w:adjustRightInd w:val="0"/>
        <w:rPr>
          <w:rFonts w:ascii="Arial" w:hAnsi="Arial" w:cs="Arial"/>
          <w:color w:val="1F497D" w:themeColor="text2"/>
        </w:rPr>
      </w:pPr>
    </w:p>
    <w:p w14:paraId="54A4772A" w14:textId="0673C472" w:rsidR="008E579E" w:rsidRDefault="00CB50E4" w:rsidP="00522B3B">
      <w:pPr>
        <w:pStyle w:val="ListParagraph"/>
        <w:numPr>
          <w:ilvl w:val="0"/>
          <w:numId w:val="18"/>
        </w:numPr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ADDITIONAL EXHIBITS TO INCLUDE</w:t>
      </w:r>
      <w:r w:rsidR="00CC4CE4" w:rsidRPr="00522B3B">
        <w:rPr>
          <w:rFonts w:ascii="Arial" w:hAnsi="Arial" w:cs="Arial"/>
          <w:b/>
          <w:u w:val="single"/>
        </w:rPr>
        <w:t xml:space="preserve"> </w:t>
      </w:r>
      <w:r w:rsidR="00FC286E">
        <w:rPr>
          <w:rFonts w:ascii="Arial" w:hAnsi="Arial" w:cs="Arial"/>
          <w:b/>
          <w:u w:val="single"/>
        </w:rPr>
        <w:t>AS PART OF THE</w:t>
      </w:r>
      <w:r w:rsidR="00CC4CE4" w:rsidRPr="00522B3B">
        <w:rPr>
          <w:rFonts w:ascii="Arial" w:hAnsi="Arial" w:cs="Arial"/>
          <w:b/>
          <w:u w:val="single"/>
        </w:rPr>
        <w:t xml:space="preserve"> RF</w:t>
      </w:r>
      <w:r>
        <w:rPr>
          <w:rFonts w:ascii="Arial" w:hAnsi="Arial" w:cs="Arial"/>
          <w:b/>
          <w:u w:val="single"/>
        </w:rPr>
        <w:t>P</w:t>
      </w:r>
      <w:r w:rsidR="00BB099E">
        <w:rPr>
          <w:rFonts w:ascii="Arial" w:hAnsi="Arial" w:cs="Arial"/>
          <w:b/>
          <w:u w:val="single"/>
        </w:rPr>
        <w:t xml:space="preserve"> RESPONSE PACKAGE</w:t>
      </w:r>
      <w:r w:rsidR="00CC4CE4" w:rsidRPr="00522B3B">
        <w:rPr>
          <w:rFonts w:ascii="Arial" w:hAnsi="Arial" w:cs="Arial"/>
          <w:b/>
          <w:u w:val="single"/>
        </w:rPr>
        <w:t>:</w:t>
      </w:r>
    </w:p>
    <w:p w14:paraId="25831B43" w14:textId="2DAB9449" w:rsidR="00F21879" w:rsidRPr="00F21879" w:rsidRDefault="00F21879" w:rsidP="00F21879">
      <w:pPr>
        <w:pStyle w:val="ListParagraph"/>
        <w:ind w:left="360"/>
        <w:jc w:val="both"/>
        <w:rPr>
          <w:rFonts w:ascii="Arial" w:hAnsi="Arial" w:cs="Arial"/>
          <w:bCs/>
        </w:rPr>
      </w:pPr>
      <w:r w:rsidRPr="00F21879">
        <w:rPr>
          <w:rFonts w:ascii="Arial" w:hAnsi="Arial" w:cs="Arial"/>
          <w:bCs/>
        </w:rPr>
        <w:t xml:space="preserve">(These Exhibits do not count towards the </w:t>
      </w:r>
      <w:proofErr w:type="gramStart"/>
      <w:r w:rsidRPr="00F21879">
        <w:rPr>
          <w:rFonts w:ascii="Arial" w:hAnsi="Arial" w:cs="Arial"/>
          <w:bCs/>
        </w:rPr>
        <w:t>10 page</w:t>
      </w:r>
      <w:proofErr w:type="gramEnd"/>
      <w:r w:rsidRPr="00F21879">
        <w:rPr>
          <w:rFonts w:ascii="Arial" w:hAnsi="Arial" w:cs="Arial"/>
          <w:bCs/>
        </w:rPr>
        <w:t xml:space="preserve"> limit)</w:t>
      </w:r>
    </w:p>
    <w:p w14:paraId="72BAF5C8" w14:textId="7DC5379D" w:rsidR="00A878B4" w:rsidRPr="00EF4B3C" w:rsidRDefault="00A878B4" w:rsidP="008E579E">
      <w:pPr>
        <w:jc w:val="both"/>
        <w:rPr>
          <w:rFonts w:ascii="Arial" w:hAnsi="Arial" w:cs="Arial"/>
          <w:b/>
          <w:u w:val="single"/>
        </w:rPr>
      </w:pPr>
    </w:p>
    <w:p w14:paraId="24DF82F3" w14:textId="6D2EB61E" w:rsidR="00BB5223" w:rsidRPr="00EF4B3C" w:rsidRDefault="00FC286E" w:rsidP="008B2021">
      <w:pPr>
        <w:pStyle w:val="ListParagraph"/>
        <w:numPr>
          <w:ilvl w:val="0"/>
          <w:numId w:val="31"/>
        </w:numPr>
        <w:tabs>
          <w:tab w:val="left" w:pos="-1440"/>
        </w:tabs>
        <w:jc w:val="both"/>
        <w:rPr>
          <w:rFonts w:ascii="Arial" w:hAnsi="Arial" w:cs="Arial"/>
          <w:b/>
        </w:rPr>
      </w:pPr>
      <w:r w:rsidRPr="00EF4B3C">
        <w:rPr>
          <w:rFonts w:ascii="Arial" w:hAnsi="Arial"/>
          <w:b/>
        </w:rPr>
        <w:t xml:space="preserve">Exhibit B: </w:t>
      </w:r>
      <w:r w:rsidR="00D93C56" w:rsidRPr="00EF4B3C">
        <w:rPr>
          <w:rFonts w:ascii="Arial" w:hAnsi="Arial"/>
          <w:b/>
        </w:rPr>
        <w:t>Resume</w:t>
      </w:r>
      <w:r w:rsidR="0048058F">
        <w:rPr>
          <w:rFonts w:ascii="Arial" w:hAnsi="Arial"/>
          <w:b/>
        </w:rPr>
        <w:t>s</w:t>
      </w:r>
      <w:r w:rsidR="00D93C56" w:rsidRPr="00EF4B3C">
        <w:rPr>
          <w:rFonts w:ascii="Arial" w:hAnsi="Arial"/>
          <w:b/>
        </w:rPr>
        <w:t xml:space="preserve"> or CV</w:t>
      </w:r>
      <w:r w:rsidR="0048058F">
        <w:rPr>
          <w:rFonts w:ascii="Arial" w:hAnsi="Arial"/>
          <w:b/>
        </w:rPr>
        <w:t xml:space="preserve">s </w:t>
      </w:r>
      <w:r w:rsidR="00D93C56" w:rsidRPr="00EF4B3C">
        <w:rPr>
          <w:rFonts w:ascii="Arial" w:hAnsi="Arial"/>
          <w:b/>
        </w:rPr>
        <w:t xml:space="preserve"> </w:t>
      </w:r>
    </w:p>
    <w:p w14:paraId="6A2DEDF1" w14:textId="77777777" w:rsidR="005A3135" w:rsidRPr="00EF4B3C" w:rsidRDefault="005A3135" w:rsidP="005A3135">
      <w:pPr>
        <w:pStyle w:val="ListParagraph"/>
        <w:tabs>
          <w:tab w:val="left" w:pos="-1440"/>
        </w:tabs>
        <w:ind w:left="720"/>
        <w:jc w:val="both"/>
        <w:rPr>
          <w:rFonts w:ascii="Arial" w:hAnsi="Arial" w:cs="Arial"/>
          <w:b/>
        </w:rPr>
      </w:pPr>
    </w:p>
    <w:p w14:paraId="059A9CB0" w14:textId="41486B06" w:rsidR="005A3135" w:rsidRPr="00EF4B3C" w:rsidRDefault="00FC286E" w:rsidP="008B2021">
      <w:pPr>
        <w:pStyle w:val="ListParagraph"/>
        <w:numPr>
          <w:ilvl w:val="0"/>
          <w:numId w:val="31"/>
        </w:numPr>
        <w:tabs>
          <w:tab w:val="left" w:pos="-1440"/>
        </w:tabs>
        <w:jc w:val="both"/>
        <w:rPr>
          <w:rFonts w:ascii="Arial" w:hAnsi="Arial" w:cs="Arial"/>
          <w:b/>
        </w:rPr>
      </w:pPr>
      <w:r w:rsidRPr="00EF4B3C">
        <w:rPr>
          <w:rFonts w:ascii="Arial" w:hAnsi="Arial"/>
          <w:b/>
        </w:rPr>
        <w:t xml:space="preserve">Exhibit C: </w:t>
      </w:r>
      <w:r w:rsidR="005A3135" w:rsidRPr="00EF4B3C">
        <w:rPr>
          <w:rFonts w:ascii="Arial" w:hAnsi="Arial"/>
          <w:b/>
        </w:rPr>
        <w:t>Rate Sheet / Fee Schedule</w:t>
      </w:r>
    </w:p>
    <w:p w14:paraId="5D4F1331" w14:textId="16A07C21" w:rsidR="005A3135" w:rsidRPr="006B5EC6" w:rsidRDefault="005A3135" w:rsidP="00F21879">
      <w:pPr>
        <w:pStyle w:val="ListParagraph"/>
        <w:ind w:left="720"/>
        <w:rPr>
          <w:rFonts w:ascii="Arial" w:hAnsi="Arial" w:cs="Arial"/>
          <w:b/>
        </w:rPr>
      </w:pPr>
    </w:p>
    <w:sectPr w:rsidR="005A3135" w:rsidRPr="006B5EC6" w:rsidSect="00512059">
      <w:headerReference w:type="default" r:id="rId11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19622" w14:textId="77777777" w:rsidR="00373CE1" w:rsidRDefault="00373CE1" w:rsidP="0067330F">
      <w:r>
        <w:separator/>
      </w:r>
    </w:p>
  </w:endnote>
  <w:endnote w:type="continuationSeparator" w:id="0">
    <w:p w14:paraId="05F3866D" w14:textId="77777777" w:rsidR="00373CE1" w:rsidRDefault="00373CE1" w:rsidP="0067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B9468" w14:textId="77777777" w:rsidR="00DC0AD9" w:rsidRDefault="00DC0AD9" w:rsidP="00867E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35044A" w14:textId="67E84A81" w:rsidR="00DC0AD9" w:rsidRDefault="00000000">
    <w:pPr>
      <w:pStyle w:val="Footer"/>
    </w:pPr>
    <w:sdt>
      <w:sdtPr>
        <w:id w:val="969400743"/>
        <w:placeholder>
          <w:docPart w:val="9E1BA8B63F2A014F898CEB4318866888"/>
        </w:placeholder>
        <w:temporary/>
        <w:showingPlcHdr/>
      </w:sdtPr>
      <w:sdtContent>
        <w:r w:rsidR="00DC0AD9">
          <w:t>[Type text]</w:t>
        </w:r>
      </w:sdtContent>
    </w:sdt>
    <w:r w:rsidR="00DC0AD9">
      <w:ptab w:relativeTo="margin" w:alignment="center" w:leader="none"/>
    </w:r>
    <w:sdt>
      <w:sdtPr>
        <w:id w:val="969400748"/>
        <w:placeholder>
          <w:docPart w:val="97C5FE6F4E496444A34CA5713C030A0A"/>
        </w:placeholder>
        <w:temporary/>
        <w:showingPlcHdr/>
      </w:sdtPr>
      <w:sdtContent>
        <w:r w:rsidR="00DC0AD9">
          <w:t>[Type text]</w:t>
        </w:r>
      </w:sdtContent>
    </w:sdt>
    <w:r w:rsidR="00DC0AD9">
      <w:ptab w:relativeTo="margin" w:alignment="right" w:leader="none"/>
    </w:r>
    <w:sdt>
      <w:sdtPr>
        <w:id w:val="969400753"/>
        <w:placeholder>
          <w:docPart w:val="CF2F1BC2B8F33A4D863D3068F704F989"/>
        </w:placeholder>
        <w:temporary/>
        <w:showingPlcHdr/>
      </w:sdtPr>
      <w:sdtContent>
        <w:r w:rsidR="00DC0AD9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91905" w14:textId="1FF478FE" w:rsidR="00DC0AD9" w:rsidRPr="00177F37" w:rsidRDefault="00DC0AD9" w:rsidP="00867E16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177F37">
      <w:rPr>
        <w:rStyle w:val="PageNumber"/>
        <w:rFonts w:ascii="Arial" w:hAnsi="Arial" w:cs="Arial"/>
      </w:rPr>
      <w:fldChar w:fldCharType="begin"/>
    </w:r>
    <w:r w:rsidRPr="00177F37">
      <w:rPr>
        <w:rStyle w:val="PageNumber"/>
        <w:rFonts w:ascii="Arial" w:hAnsi="Arial" w:cs="Arial"/>
      </w:rPr>
      <w:instrText xml:space="preserve">PAGE  </w:instrText>
    </w:r>
    <w:r w:rsidRPr="00177F37">
      <w:rPr>
        <w:rStyle w:val="PageNumber"/>
        <w:rFonts w:ascii="Arial" w:hAnsi="Arial" w:cs="Arial"/>
      </w:rPr>
      <w:fldChar w:fldCharType="separate"/>
    </w:r>
    <w:r w:rsidR="00BE0359">
      <w:rPr>
        <w:rStyle w:val="PageNumber"/>
        <w:rFonts w:ascii="Arial" w:hAnsi="Arial" w:cs="Arial"/>
        <w:noProof/>
      </w:rPr>
      <w:t>1</w:t>
    </w:r>
    <w:r w:rsidRPr="00177F37">
      <w:rPr>
        <w:rStyle w:val="PageNumber"/>
        <w:rFonts w:ascii="Arial" w:hAnsi="Arial" w:cs="Arial"/>
      </w:rPr>
      <w:fldChar w:fldCharType="end"/>
    </w:r>
  </w:p>
  <w:p w14:paraId="2DBA7D92" w14:textId="1DF4E4DA" w:rsidR="00DC0AD9" w:rsidRDefault="00DC0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2233B" w14:textId="77777777" w:rsidR="00373CE1" w:rsidRDefault="00373CE1" w:rsidP="0067330F">
      <w:r>
        <w:separator/>
      </w:r>
    </w:p>
  </w:footnote>
  <w:footnote w:type="continuationSeparator" w:id="0">
    <w:p w14:paraId="588B14FA" w14:textId="77777777" w:rsidR="00373CE1" w:rsidRDefault="00373CE1" w:rsidP="00673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8B064" w14:textId="168E2B83" w:rsidR="00855EA8" w:rsidRPr="00B62B65" w:rsidRDefault="00911327" w:rsidP="00B62B65">
    <w:pPr>
      <w:pStyle w:val="Header"/>
      <w:jc w:val="right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ENVIRONMENTAL</w:t>
    </w:r>
    <w:r w:rsidR="004E2DDA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B72434">
      <w:rPr>
        <w:rFonts w:ascii="Times New Roman" w:hAnsi="Times New Roman" w:cs="Times New Roman"/>
        <w:b/>
        <w:bCs/>
        <w:sz w:val="24"/>
        <w:szCs w:val="24"/>
      </w:rPr>
      <w:t xml:space="preserve">SERVICES </w:t>
    </w:r>
    <w:r w:rsidR="004E2DDA">
      <w:rPr>
        <w:rFonts w:ascii="Times New Roman" w:hAnsi="Times New Roman" w:cs="Times New Roman"/>
        <w:b/>
        <w:bCs/>
        <w:sz w:val="24"/>
        <w:szCs w:val="24"/>
      </w:rPr>
      <w:t xml:space="preserve">RFP - </w:t>
    </w:r>
    <w:r w:rsidR="00B62B65" w:rsidRPr="00B62B65">
      <w:rPr>
        <w:rFonts w:ascii="Times New Roman" w:hAnsi="Times New Roman" w:cs="Times New Roman"/>
        <w:b/>
        <w:bCs/>
        <w:sz w:val="24"/>
        <w:szCs w:val="24"/>
      </w:rPr>
      <w:t>ATTACHMENT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0B9FD" w14:textId="78D2F46A" w:rsidR="00855EA8" w:rsidRPr="00855EA8" w:rsidRDefault="00855EA8" w:rsidP="00855EA8">
    <w:pPr>
      <w:pStyle w:val="Header"/>
    </w:pP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FB2713"/>
    <w:multiLevelType w:val="hybridMultilevel"/>
    <w:tmpl w:val="7B7E2E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D6F75"/>
    <w:multiLevelType w:val="hybridMultilevel"/>
    <w:tmpl w:val="577A3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D6211"/>
    <w:multiLevelType w:val="hybridMultilevel"/>
    <w:tmpl w:val="7F905EF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53B91"/>
    <w:multiLevelType w:val="hybridMultilevel"/>
    <w:tmpl w:val="D81E8B0E"/>
    <w:lvl w:ilvl="0" w:tplc="D0CA6FC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41180"/>
    <w:multiLevelType w:val="hybridMultilevel"/>
    <w:tmpl w:val="C638FCC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40056"/>
    <w:multiLevelType w:val="hybridMultilevel"/>
    <w:tmpl w:val="3E6410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514B2"/>
    <w:multiLevelType w:val="hybridMultilevel"/>
    <w:tmpl w:val="56C2C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064CF0"/>
    <w:multiLevelType w:val="hybridMultilevel"/>
    <w:tmpl w:val="CE309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518BF"/>
    <w:multiLevelType w:val="hybridMultilevel"/>
    <w:tmpl w:val="1C42708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45630F2"/>
    <w:multiLevelType w:val="hybridMultilevel"/>
    <w:tmpl w:val="606C74D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37927"/>
    <w:multiLevelType w:val="hybridMultilevel"/>
    <w:tmpl w:val="CB4CE148"/>
    <w:lvl w:ilvl="0" w:tplc="01E86FE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F0419"/>
    <w:multiLevelType w:val="hybridMultilevel"/>
    <w:tmpl w:val="E5C209CC"/>
    <w:lvl w:ilvl="0" w:tplc="EEC24BAA">
      <w:start w:val="1"/>
      <w:numFmt w:val="decimal"/>
      <w:lvlText w:val="%1"/>
      <w:legacy w:legacy="1" w:legacySpace="0" w:legacyIndent="360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861BCF"/>
    <w:multiLevelType w:val="hybridMultilevel"/>
    <w:tmpl w:val="2632A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FD576B"/>
    <w:multiLevelType w:val="hybridMultilevel"/>
    <w:tmpl w:val="F49CB2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F7A21"/>
    <w:multiLevelType w:val="hybridMultilevel"/>
    <w:tmpl w:val="49164004"/>
    <w:lvl w:ilvl="0" w:tplc="309E8E5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A839AD"/>
    <w:multiLevelType w:val="hybridMultilevel"/>
    <w:tmpl w:val="1FF09B96"/>
    <w:lvl w:ilvl="0" w:tplc="A67A3EC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D0F0B"/>
    <w:multiLevelType w:val="hybridMultilevel"/>
    <w:tmpl w:val="8F760E80"/>
    <w:lvl w:ilvl="0" w:tplc="C2A607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868F6"/>
    <w:multiLevelType w:val="hybridMultilevel"/>
    <w:tmpl w:val="C64E5A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BE74EA"/>
    <w:multiLevelType w:val="hybridMultilevel"/>
    <w:tmpl w:val="83F0292C"/>
    <w:lvl w:ilvl="0" w:tplc="A67A3ECE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06228"/>
    <w:multiLevelType w:val="hybridMultilevel"/>
    <w:tmpl w:val="D910B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45B0E"/>
    <w:multiLevelType w:val="hybridMultilevel"/>
    <w:tmpl w:val="983A4F42"/>
    <w:lvl w:ilvl="0" w:tplc="C2A607A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930CF"/>
    <w:multiLevelType w:val="hybridMultilevel"/>
    <w:tmpl w:val="76481288"/>
    <w:lvl w:ilvl="0" w:tplc="C2A607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431E3"/>
    <w:multiLevelType w:val="hybridMultilevel"/>
    <w:tmpl w:val="4268F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2651F"/>
    <w:multiLevelType w:val="hybridMultilevel"/>
    <w:tmpl w:val="3B0CA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76B5C"/>
    <w:multiLevelType w:val="hybridMultilevel"/>
    <w:tmpl w:val="B3C03E7C"/>
    <w:lvl w:ilvl="0" w:tplc="64B8766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35E47"/>
    <w:multiLevelType w:val="hybridMultilevel"/>
    <w:tmpl w:val="4A18034E"/>
    <w:lvl w:ilvl="0" w:tplc="24505E8A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hint="default"/>
        <w:sz w:val="28"/>
        <w:szCs w:val="28"/>
      </w:rPr>
    </w:lvl>
    <w:lvl w:ilvl="1" w:tplc="2DAA367C">
      <w:start w:val="1"/>
      <w:numFmt w:val="bullet"/>
      <w:lvlText w:val="•"/>
      <w:lvlJc w:val="left"/>
      <w:pPr>
        <w:ind w:left="1158" w:hanging="360"/>
      </w:pPr>
      <w:rPr>
        <w:rFonts w:hint="default"/>
      </w:rPr>
    </w:lvl>
    <w:lvl w:ilvl="2" w:tplc="807A302A">
      <w:start w:val="1"/>
      <w:numFmt w:val="bullet"/>
      <w:lvlText w:val="•"/>
      <w:lvlJc w:val="left"/>
      <w:pPr>
        <w:ind w:left="2180" w:hanging="360"/>
      </w:pPr>
      <w:rPr>
        <w:rFonts w:hint="default"/>
      </w:rPr>
    </w:lvl>
    <w:lvl w:ilvl="3" w:tplc="2C16A4CC">
      <w:start w:val="1"/>
      <w:numFmt w:val="bullet"/>
      <w:lvlText w:val="•"/>
      <w:lvlJc w:val="left"/>
      <w:pPr>
        <w:ind w:left="3203" w:hanging="360"/>
      </w:pPr>
      <w:rPr>
        <w:rFonts w:hint="default"/>
      </w:rPr>
    </w:lvl>
    <w:lvl w:ilvl="4" w:tplc="B7247EA0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3B905402">
      <w:start w:val="1"/>
      <w:numFmt w:val="bullet"/>
      <w:lvlText w:val="•"/>
      <w:lvlJc w:val="left"/>
      <w:pPr>
        <w:ind w:left="5247" w:hanging="360"/>
      </w:pPr>
      <w:rPr>
        <w:rFonts w:hint="default"/>
      </w:rPr>
    </w:lvl>
    <w:lvl w:ilvl="6" w:tplc="57DA993A">
      <w:start w:val="1"/>
      <w:numFmt w:val="bullet"/>
      <w:lvlText w:val="•"/>
      <w:lvlJc w:val="left"/>
      <w:pPr>
        <w:ind w:left="6270" w:hanging="360"/>
      </w:pPr>
      <w:rPr>
        <w:rFonts w:hint="default"/>
      </w:rPr>
    </w:lvl>
    <w:lvl w:ilvl="7" w:tplc="AF28FFA6">
      <w:start w:val="1"/>
      <w:numFmt w:val="bullet"/>
      <w:lvlText w:val="•"/>
      <w:lvlJc w:val="left"/>
      <w:pPr>
        <w:ind w:left="7292" w:hanging="360"/>
      </w:pPr>
      <w:rPr>
        <w:rFonts w:hint="default"/>
      </w:rPr>
    </w:lvl>
    <w:lvl w:ilvl="8" w:tplc="19DC6422">
      <w:start w:val="1"/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28" w15:restartNumberingAfterBreak="0">
    <w:nsid w:val="6F9D35DA"/>
    <w:multiLevelType w:val="hybridMultilevel"/>
    <w:tmpl w:val="AC606C0A"/>
    <w:lvl w:ilvl="0" w:tplc="BC4C639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B30264"/>
    <w:multiLevelType w:val="hybridMultilevel"/>
    <w:tmpl w:val="72E09AF0"/>
    <w:lvl w:ilvl="0" w:tplc="E32EF8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55D45B2"/>
    <w:multiLevelType w:val="hybridMultilevel"/>
    <w:tmpl w:val="8200D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6221A"/>
    <w:multiLevelType w:val="hybridMultilevel"/>
    <w:tmpl w:val="E7BEF2CA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FBA53E9"/>
    <w:multiLevelType w:val="hybridMultilevel"/>
    <w:tmpl w:val="3A3C64AE"/>
    <w:lvl w:ilvl="0" w:tplc="A67A3ECE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2056312">
    <w:abstractNumId w:val="27"/>
  </w:num>
  <w:num w:numId="2" w16cid:durableId="820733104">
    <w:abstractNumId w:val="0"/>
  </w:num>
  <w:num w:numId="3" w16cid:durableId="1873150315">
    <w:abstractNumId w:val="1"/>
  </w:num>
  <w:num w:numId="4" w16cid:durableId="1335262475">
    <w:abstractNumId w:val="9"/>
  </w:num>
  <w:num w:numId="5" w16cid:durableId="81415616">
    <w:abstractNumId w:val="31"/>
  </w:num>
  <w:num w:numId="6" w16cid:durableId="1444838598">
    <w:abstractNumId w:val="30"/>
  </w:num>
  <w:num w:numId="7" w16cid:durableId="760759855">
    <w:abstractNumId w:val="24"/>
  </w:num>
  <w:num w:numId="8" w16cid:durableId="1417551723">
    <w:abstractNumId w:val="21"/>
  </w:num>
  <w:num w:numId="9" w16cid:durableId="66848489">
    <w:abstractNumId w:val="3"/>
  </w:num>
  <w:num w:numId="10" w16cid:durableId="2111463995">
    <w:abstractNumId w:val="32"/>
  </w:num>
  <w:num w:numId="11" w16cid:durableId="579143629">
    <w:abstractNumId w:val="17"/>
  </w:num>
  <w:num w:numId="12" w16cid:durableId="488405768">
    <w:abstractNumId w:val="7"/>
  </w:num>
  <w:num w:numId="13" w16cid:durableId="1620141738">
    <w:abstractNumId w:val="20"/>
  </w:num>
  <w:num w:numId="14" w16cid:durableId="1532572070">
    <w:abstractNumId w:val="14"/>
  </w:num>
  <w:num w:numId="15" w16cid:durableId="1606424653">
    <w:abstractNumId w:val="12"/>
  </w:num>
  <w:num w:numId="16" w16cid:durableId="1985500713">
    <w:abstractNumId w:val="6"/>
  </w:num>
  <w:num w:numId="17" w16cid:durableId="223612858">
    <w:abstractNumId w:val="8"/>
  </w:num>
  <w:num w:numId="18" w16cid:durableId="520171350">
    <w:abstractNumId w:val="16"/>
  </w:num>
  <w:num w:numId="19" w16cid:durableId="929389678">
    <w:abstractNumId w:val="19"/>
  </w:num>
  <w:num w:numId="20" w16cid:durableId="225067715">
    <w:abstractNumId w:val="11"/>
  </w:num>
  <w:num w:numId="21" w16cid:durableId="111561432">
    <w:abstractNumId w:val="15"/>
  </w:num>
  <w:num w:numId="22" w16cid:durableId="1908833550">
    <w:abstractNumId w:val="2"/>
  </w:num>
  <w:num w:numId="23" w16cid:durableId="457191279">
    <w:abstractNumId w:val="25"/>
  </w:num>
  <w:num w:numId="24" w16cid:durableId="2082556687">
    <w:abstractNumId w:val="13"/>
  </w:num>
  <w:num w:numId="25" w16cid:durableId="654575037">
    <w:abstractNumId w:val="10"/>
  </w:num>
  <w:num w:numId="26" w16cid:durableId="221908052">
    <w:abstractNumId w:val="4"/>
  </w:num>
  <w:num w:numId="27" w16cid:durableId="6063486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88307387">
    <w:abstractNumId w:val="26"/>
  </w:num>
  <w:num w:numId="29" w16cid:durableId="17857830">
    <w:abstractNumId w:val="28"/>
  </w:num>
  <w:num w:numId="30" w16cid:durableId="1577938822">
    <w:abstractNumId w:val="5"/>
  </w:num>
  <w:num w:numId="31" w16cid:durableId="1372653964">
    <w:abstractNumId w:val="23"/>
  </w:num>
  <w:num w:numId="32" w16cid:durableId="190654270">
    <w:abstractNumId w:val="18"/>
  </w:num>
  <w:num w:numId="33" w16cid:durableId="485978352">
    <w:abstractNumId w:val="22"/>
  </w:num>
  <w:num w:numId="34" w16cid:durableId="54159565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E1"/>
    <w:rsid w:val="00001FAA"/>
    <w:rsid w:val="00030799"/>
    <w:rsid w:val="000331FA"/>
    <w:rsid w:val="00055F63"/>
    <w:rsid w:val="000574BD"/>
    <w:rsid w:val="00064C9C"/>
    <w:rsid w:val="000657F1"/>
    <w:rsid w:val="000677C6"/>
    <w:rsid w:val="000730B8"/>
    <w:rsid w:val="00076603"/>
    <w:rsid w:val="0008641E"/>
    <w:rsid w:val="00086E48"/>
    <w:rsid w:val="000873D2"/>
    <w:rsid w:val="00087A3E"/>
    <w:rsid w:val="0009509B"/>
    <w:rsid w:val="00097E2B"/>
    <w:rsid w:val="00097EFA"/>
    <w:rsid w:val="000A313F"/>
    <w:rsid w:val="000B30B1"/>
    <w:rsid w:val="000C43B8"/>
    <w:rsid w:val="000D3864"/>
    <w:rsid w:val="000E561D"/>
    <w:rsid w:val="000E5A01"/>
    <w:rsid w:val="000F10D0"/>
    <w:rsid w:val="000F608B"/>
    <w:rsid w:val="00114FFF"/>
    <w:rsid w:val="00121B92"/>
    <w:rsid w:val="0012417D"/>
    <w:rsid w:val="00130DE4"/>
    <w:rsid w:val="00135B11"/>
    <w:rsid w:val="00163B03"/>
    <w:rsid w:val="00172C43"/>
    <w:rsid w:val="00174CC7"/>
    <w:rsid w:val="00177F37"/>
    <w:rsid w:val="00180F9F"/>
    <w:rsid w:val="0019014D"/>
    <w:rsid w:val="00192163"/>
    <w:rsid w:val="001A46B1"/>
    <w:rsid w:val="001A472B"/>
    <w:rsid w:val="001B4658"/>
    <w:rsid w:val="001B46EF"/>
    <w:rsid w:val="001B62C3"/>
    <w:rsid w:val="001B63ED"/>
    <w:rsid w:val="001C2222"/>
    <w:rsid w:val="001C784C"/>
    <w:rsid w:val="001D23C3"/>
    <w:rsid w:val="001D51E7"/>
    <w:rsid w:val="001F41AA"/>
    <w:rsid w:val="0020505F"/>
    <w:rsid w:val="00206F5D"/>
    <w:rsid w:val="00207496"/>
    <w:rsid w:val="002102BB"/>
    <w:rsid w:val="00212856"/>
    <w:rsid w:val="002160A7"/>
    <w:rsid w:val="002205F5"/>
    <w:rsid w:val="0023419F"/>
    <w:rsid w:val="00236886"/>
    <w:rsid w:val="0023769D"/>
    <w:rsid w:val="00244DBA"/>
    <w:rsid w:val="002524C2"/>
    <w:rsid w:val="00253446"/>
    <w:rsid w:val="00256301"/>
    <w:rsid w:val="00257E91"/>
    <w:rsid w:val="00260A15"/>
    <w:rsid w:val="00260AAC"/>
    <w:rsid w:val="00265D6A"/>
    <w:rsid w:val="002769E8"/>
    <w:rsid w:val="00277B06"/>
    <w:rsid w:val="00277C3B"/>
    <w:rsid w:val="002944C5"/>
    <w:rsid w:val="002A625A"/>
    <w:rsid w:val="002B275E"/>
    <w:rsid w:val="002B5F65"/>
    <w:rsid w:val="002D0933"/>
    <w:rsid w:val="002E0E55"/>
    <w:rsid w:val="002F72BD"/>
    <w:rsid w:val="00305946"/>
    <w:rsid w:val="003107B4"/>
    <w:rsid w:val="00313E25"/>
    <w:rsid w:val="00316C74"/>
    <w:rsid w:val="00321ADD"/>
    <w:rsid w:val="00327185"/>
    <w:rsid w:val="00333EA9"/>
    <w:rsid w:val="003368A4"/>
    <w:rsid w:val="00342063"/>
    <w:rsid w:val="003517A1"/>
    <w:rsid w:val="003639E7"/>
    <w:rsid w:val="00365105"/>
    <w:rsid w:val="00373CE1"/>
    <w:rsid w:val="0037717F"/>
    <w:rsid w:val="00385900"/>
    <w:rsid w:val="00393724"/>
    <w:rsid w:val="0039452E"/>
    <w:rsid w:val="003949E5"/>
    <w:rsid w:val="003A00E5"/>
    <w:rsid w:val="003A46C5"/>
    <w:rsid w:val="003A4759"/>
    <w:rsid w:val="003B2622"/>
    <w:rsid w:val="003B6F5B"/>
    <w:rsid w:val="003C4F4A"/>
    <w:rsid w:val="003E4F5F"/>
    <w:rsid w:val="003F25F1"/>
    <w:rsid w:val="003F3FC2"/>
    <w:rsid w:val="004021E4"/>
    <w:rsid w:val="004056ED"/>
    <w:rsid w:val="004071ED"/>
    <w:rsid w:val="004117B7"/>
    <w:rsid w:val="00413605"/>
    <w:rsid w:val="004141C1"/>
    <w:rsid w:val="00414AA3"/>
    <w:rsid w:val="00417132"/>
    <w:rsid w:val="00420648"/>
    <w:rsid w:val="00421263"/>
    <w:rsid w:val="00423165"/>
    <w:rsid w:val="00426F24"/>
    <w:rsid w:val="00435DD9"/>
    <w:rsid w:val="0044350E"/>
    <w:rsid w:val="00457201"/>
    <w:rsid w:val="0046751B"/>
    <w:rsid w:val="004730D2"/>
    <w:rsid w:val="0048058F"/>
    <w:rsid w:val="00485011"/>
    <w:rsid w:val="0049244B"/>
    <w:rsid w:val="00495525"/>
    <w:rsid w:val="00496563"/>
    <w:rsid w:val="004A2983"/>
    <w:rsid w:val="004A4317"/>
    <w:rsid w:val="004B313B"/>
    <w:rsid w:val="004B3A9F"/>
    <w:rsid w:val="004B51A2"/>
    <w:rsid w:val="004C2A1B"/>
    <w:rsid w:val="004C2BDA"/>
    <w:rsid w:val="004D0EAC"/>
    <w:rsid w:val="004D2FDC"/>
    <w:rsid w:val="004D3719"/>
    <w:rsid w:val="004D4AA4"/>
    <w:rsid w:val="004E2DDA"/>
    <w:rsid w:val="004E7719"/>
    <w:rsid w:val="004F3DBC"/>
    <w:rsid w:val="004F4AB0"/>
    <w:rsid w:val="00501084"/>
    <w:rsid w:val="0050365E"/>
    <w:rsid w:val="00507206"/>
    <w:rsid w:val="00511755"/>
    <w:rsid w:val="00512059"/>
    <w:rsid w:val="00512AF4"/>
    <w:rsid w:val="00514070"/>
    <w:rsid w:val="00516078"/>
    <w:rsid w:val="00516339"/>
    <w:rsid w:val="00522B3B"/>
    <w:rsid w:val="005235A6"/>
    <w:rsid w:val="005303D5"/>
    <w:rsid w:val="00536240"/>
    <w:rsid w:val="00537A26"/>
    <w:rsid w:val="0055765F"/>
    <w:rsid w:val="00557798"/>
    <w:rsid w:val="00557ECA"/>
    <w:rsid w:val="0056088C"/>
    <w:rsid w:val="00563613"/>
    <w:rsid w:val="00566207"/>
    <w:rsid w:val="0056741B"/>
    <w:rsid w:val="0056779A"/>
    <w:rsid w:val="00571844"/>
    <w:rsid w:val="00571FBB"/>
    <w:rsid w:val="005770F1"/>
    <w:rsid w:val="00582E7D"/>
    <w:rsid w:val="00590559"/>
    <w:rsid w:val="00593B3A"/>
    <w:rsid w:val="00595F5E"/>
    <w:rsid w:val="00597F18"/>
    <w:rsid w:val="005A3135"/>
    <w:rsid w:val="005A3163"/>
    <w:rsid w:val="005A49B0"/>
    <w:rsid w:val="005B0EB7"/>
    <w:rsid w:val="005D18DD"/>
    <w:rsid w:val="005D263D"/>
    <w:rsid w:val="005D38B9"/>
    <w:rsid w:val="005E456D"/>
    <w:rsid w:val="005F1869"/>
    <w:rsid w:val="005F2FDD"/>
    <w:rsid w:val="005F349E"/>
    <w:rsid w:val="0060119C"/>
    <w:rsid w:val="006040FD"/>
    <w:rsid w:val="00604829"/>
    <w:rsid w:val="00604A8B"/>
    <w:rsid w:val="00613B53"/>
    <w:rsid w:val="00614102"/>
    <w:rsid w:val="006169D8"/>
    <w:rsid w:val="00624D20"/>
    <w:rsid w:val="00631EEB"/>
    <w:rsid w:val="00633408"/>
    <w:rsid w:val="00635468"/>
    <w:rsid w:val="0064007C"/>
    <w:rsid w:val="00644F07"/>
    <w:rsid w:val="00653CCB"/>
    <w:rsid w:val="00665385"/>
    <w:rsid w:val="00665879"/>
    <w:rsid w:val="00665975"/>
    <w:rsid w:val="0067330F"/>
    <w:rsid w:val="0068579E"/>
    <w:rsid w:val="0069084D"/>
    <w:rsid w:val="00694B38"/>
    <w:rsid w:val="00695B20"/>
    <w:rsid w:val="006972E1"/>
    <w:rsid w:val="006A2379"/>
    <w:rsid w:val="006A4084"/>
    <w:rsid w:val="006B0E5A"/>
    <w:rsid w:val="006B386F"/>
    <w:rsid w:val="006B5001"/>
    <w:rsid w:val="006B5EC6"/>
    <w:rsid w:val="006C21F8"/>
    <w:rsid w:val="006C2714"/>
    <w:rsid w:val="006C3E18"/>
    <w:rsid w:val="006C72F3"/>
    <w:rsid w:val="006D755B"/>
    <w:rsid w:val="006F0DCA"/>
    <w:rsid w:val="006F2F48"/>
    <w:rsid w:val="006F3120"/>
    <w:rsid w:val="00700EFE"/>
    <w:rsid w:val="0070430D"/>
    <w:rsid w:val="00714BFE"/>
    <w:rsid w:val="00720163"/>
    <w:rsid w:val="00721C5A"/>
    <w:rsid w:val="00732DF4"/>
    <w:rsid w:val="00733F6D"/>
    <w:rsid w:val="0074194A"/>
    <w:rsid w:val="0074226E"/>
    <w:rsid w:val="00745D41"/>
    <w:rsid w:val="00756B7A"/>
    <w:rsid w:val="007619F0"/>
    <w:rsid w:val="00761B1C"/>
    <w:rsid w:val="007623FB"/>
    <w:rsid w:val="00775759"/>
    <w:rsid w:val="007769A0"/>
    <w:rsid w:val="007863A8"/>
    <w:rsid w:val="00786B81"/>
    <w:rsid w:val="00790B6E"/>
    <w:rsid w:val="00797836"/>
    <w:rsid w:val="007A3BDF"/>
    <w:rsid w:val="007B595B"/>
    <w:rsid w:val="007C23CF"/>
    <w:rsid w:val="007C3FB8"/>
    <w:rsid w:val="007C6E41"/>
    <w:rsid w:val="007D776F"/>
    <w:rsid w:val="007E13DC"/>
    <w:rsid w:val="007E2E8E"/>
    <w:rsid w:val="007F24B2"/>
    <w:rsid w:val="007F2CB3"/>
    <w:rsid w:val="007F56AC"/>
    <w:rsid w:val="00800D04"/>
    <w:rsid w:val="00807CF0"/>
    <w:rsid w:val="00817D3B"/>
    <w:rsid w:val="00825941"/>
    <w:rsid w:val="00832494"/>
    <w:rsid w:val="008342CC"/>
    <w:rsid w:val="00847D7B"/>
    <w:rsid w:val="00851E2B"/>
    <w:rsid w:val="00855EA8"/>
    <w:rsid w:val="008645EB"/>
    <w:rsid w:val="0086599B"/>
    <w:rsid w:val="00867E16"/>
    <w:rsid w:val="00873B79"/>
    <w:rsid w:val="00874318"/>
    <w:rsid w:val="0088575B"/>
    <w:rsid w:val="00890E45"/>
    <w:rsid w:val="008A17C8"/>
    <w:rsid w:val="008A2094"/>
    <w:rsid w:val="008A541A"/>
    <w:rsid w:val="008B2021"/>
    <w:rsid w:val="008D0C7F"/>
    <w:rsid w:val="008E579E"/>
    <w:rsid w:val="008F58EB"/>
    <w:rsid w:val="00905EB3"/>
    <w:rsid w:val="0090683D"/>
    <w:rsid w:val="00910A9D"/>
    <w:rsid w:val="00911327"/>
    <w:rsid w:val="00922E8B"/>
    <w:rsid w:val="0094194A"/>
    <w:rsid w:val="00944414"/>
    <w:rsid w:val="00947E93"/>
    <w:rsid w:val="00953C51"/>
    <w:rsid w:val="00962196"/>
    <w:rsid w:val="00966057"/>
    <w:rsid w:val="009747B8"/>
    <w:rsid w:val="00975BBB"/>
    <w:rsid w:val="009760CF"/>
    <w:rsid w:val="00983C4D"/>
    <w:rsid w:val="00994669"/>
    <w:rsid w:val="009A1A00"/>
    <w:rsid w:val="009A671D"/>
    <w:rsid w:val="009B4D3B"/>
    <w:rsid w:val="009C5DC1"/>
    <w:rsid w:val="009D234D"/>
    <w:rsid w:val="009D2A4F"/>
    <w:rsid w:val="009D777C"/>
    <w:rsid w:val="009E0058"/>
    <w:rsid w:val="009E4D36"/>
    <w:rsid w:val="009E7F1C"/>
    <w:rsid w:val="009F16BA"/>
    <w:rsid w:val="009F2826"/>
    <w:rsid w:val="009F6782"/>
    <w:rsid w:val="00A043A0"/>
    <w:rsid w:val="00A1071D"/>
    <w:rsid w:val="00A1227F"/>
    <w:rsid w:val="00A141E7"/>
    <w:rsid w:val="00A15172"/>
    <w:rsid w:val="00A214D5"/>
    <w:rsid w:val="00A22E76"/>
    <w:rsid w:val="00A31103"/>
    <w:rsid w:val="00A34345"/>
    <w:rsid w:val="00A345C6"/>
    <w:rsid w:val="00A4394C"/>
    <w:rsid w:val="00A43C6F"/>
    <w:rsid w:val="00A45C6F"/>
    <w:rsid w:val="00A5596E"/>
    <w:rsid w:val="00A5644E"/>
    <w:rsid w:val="00A60267"/>
    <w:rsid w:val="00A604E5"/>
    <w:rsid w:val="00A60677"/>
    <w:rsid w:val="00A6080B"/>
    <w:rsid w:val="00A61719"/>
    <w:rsid w:val="00A633BB"/>
    <w:rsid w:val="00A77A0D"/>
    <w:rsid w:val="00A878B4"/>
    <w:rsid w:val="00A9121B"/>
    <w:rsid w:val="00A92C19"/>
    <w:rsid w:val="00AA7D18"/>
    <w:rsid w:val="00AB04B9"/>
    <w:rsid w:val="00AB190C"/>
    <w:rsid w:val="00AB51C3"/>
    <w:rsid w:val="00AC7D6A"/>
    <w:rsid w:val="00AD6073"/>
    <w:rsid w:val="00AD786F"/>
    <w:rsid w:val="00AE3DEF"/>
    <w:rsid w:val="00AE52E5"/>
    <w:rsid w:val="00AE624D"/>
    <w:rsid w:val="00AE6789"/>
    <w:rsid w:val="00AF14D7"/>
    <w:rsid w:val="00AF5A62"/>
    <w:rsid w:val="00B066D7"/>
    <w:rsid w:val="00B112A6"/>
    <w:rsid w:val="00B12180"/>
    <w:rsid w:val="00B22752"/>
    <w:rsid w:val="00B43FFF"/>
    <w:rsid w:val="00B52089"/>
    <w:rsid w:val="00B5293E"/>
    <w:rsid w:val="00B54AA2"/>
    <w:rsid w:val="00B62A20"/>
    <w:rsid w:val="00B62B65"/>
    <w:rsid w:val="00B67F1E"/>
    <w:rsid w:val="00B72434"/>
    <w:rsid w:val="00B7565D"/>
    <w:rsid w:val="00B77452"/>
    <w:rsid w:val="00B811E6"/>
    <w:rsid w:val="00B81B55"/>
    <w:rsid w:val="00B912EC"/>
    <w:rsid w:val="00B92343"/>
    <w:rsid w:val="00BA671C"/>
    <w:rsid w:val="00BA7EED"/>
    <w:rsid w:val="00BB0094"/>
    <w:rsid w:val="00BB099E"/>
    <w:rsid w:val="00BB1E7D"/>
    <w:rsid w:val="00BB2093"/>
    <w:rsid w:val="00BB5223"/>
    <w:rsid w:val="00BB7D48"/>
    <w:rsid w:val="00BC1297"/>
    <w:rsid w:val="00BC5266"/>
    <w:rsid w:val="00BD41FD"/>
    <w:rsid w:val="00BD5CD4"/>
    <w:rsid w:val="00BD76A1"/>
    <w:rsid w:val="00BE0359"/>
    <w:rsid w:val="00BE1362"/>
    <w:rsid w:val="00BF4BFF"/>
    <w:rsid w:val="00BF4C84"/>
    <w:rsid w:val="00C015BA"/>
    <w:rsid w:val="00C02B06"/>
    <w:rsid w:val="00C04AED"/>
    <w:rsid w:val="00C05233"/>
    <w:rsid w:val="00C05413"/>
    <w:rsid w:val="00C120CE"/>
    <w:rsid w:val="00C161B9"/>
    <w:rsid w:val="00C20E43"/>
    <w:rsid w:val="00C22D07"/>
    <w:rsid w:val="00C33274"/>
    <w:rsid w:val="00C336D9"/>
    <w:rsid w:val="00C33A48"/>
    <w:rsid w:val="00C514E5"/>
    <w:rsid w:val="00C57FAC"/>
    <w:rsid w:val="00C61786"/>
    <w:rsid w:val="00C6377E"/>
    <w:rsid w:val="00C64F37"/>
    <w:rsid w:val="00C664A9"/>
    <w:rsid w:val="00C67916"/>
    <w:rsid w:val="00C74B42"/>
    <w:rsid w:val="00C760D1"/>
    <w:rsid w:val="00C87FE9"/>
    <w:rsid w:val="00C93E2D"/>
    <w:rsid w:val="00CB06AA"/>
    <w:rsid w:val="00CB50E4"/>
    <w:rsid w:val="00CC4CE4"/>
    <w:rsid w:val="00CC6AED"/>
    <w:rsid w:val="00CE15EF"/>
    <w:rsid w:val="00CF328E"/>
    <w:rsid w:val="00D009B4"/>
    <w:rsid w:val="00D016D9"/>
    <w:rsid w:val="00D0236B"/>
    <w:rsid w:val="00D02FCF"/>
    <w:rsid w:val="00D0641B"/>
    <w:rsid w:val="00D22DF7"/>
    <w:rsid w:val="00D256F9"/>
    <w:rsid w:val="00D318FE"/>
    <w:rsid w:val="00D406AC"/>
    <w:rsid w:val="00D40C69"/>
    <w:rsid w:val="00D4290B"/>
    <w:rsid w:val="00D42B4D"/>
    <w:rsid w:val="00D61139"/>
    <w:rsid w:val="00D80B39"/>
    <w:rsid w:val="00D85C05"/>
    <w:rsid w:val="00D862B2"/>
    <w:rsid w:val="00D93C56"/>
    <w:rsid w:val="00D97198"/>
    <w:rsid w:val="00DA2B4B"/>
    <w:rsid w:val="00DA7B8B"/>
    <w:rsid w:val="00DA7BCE"/>
    <w:rsid w:val="00DB0B5D"/>
    <w:rsid w:val="00DB182D"/>
    <w:rsid w:val="00DB6E08"/>
    <w:rsid w:val="00DC0AD9"/>
    <w:rsid w:val="00DD24CB"/>
    <w:rsid w:val="00DD31A4"/>
    <w:rsid w:val="00DD32E7"/>
    <w:rsid w:val="00DE1D11"/>
    <w:rsid w:val="00DE3ACC"/>
    <w:rsid w:val="00DE6067"/>
    <w:rsid w:val="00DE6A80"/>
    <w:rsid w:val="00DF662C"/>
    <w:rsid w:val="00E01A5D"/>
    <w:rsid w:val="00E262E6"/>
    <w:rsid w:val="00E273A8"/>
    <w:rsid w:val="00E378CF"/>
    <w:rsid w:val="00E445A5"/>
    <w:rsid w:val="00E44D68"/>
    <w:rsid w:val="00E509B1"/>
    <w:rsid w:val="00E52FA4"/>
    <w:rsid w:val="00E618AA"/>
    <w:rsid w:val="00E62385"/>
    <w:rsid w:val="00E63C09"/>
    <w:rsid w:val="00E64655"/>
    <w:rsid w:val="00E7389E"/>
    <w:rsid w:val="00E80B73"/>
    <w:rsid w:val="00E8370B"/>
    <w:rsid w:val="00E87131"/>
    <w:rsid w:val="00E958F2"/>
    <w:rsid w:val="00EA1DBA"/>
    <w:rsid w:val="00EA213B"/>
    <w:rsid w:val="00EA7775"/>
    <w:rsid w:val="00EB693B"/>
    <w:rsid w:val="00EC5BF6"/>
    <w:rsid w:val="00EC7ECE"/>
    <w:rsid w:val="00EE42AE"/>
    <w:rsid w:val="00EF07A3"/>
    <w:rsid w:val="00EF4895"/>
    <w:rsid w:val="00EF4AEA"/>
    <w:rsid w:val="00EF4B3C"/>
    <w:rsid w:val="00EF7917"/>
    <w:rsid w:val="00F07423"/>
    <w:rsid w:val="00F21879"/>
    <w:rsid w:val="00F21B8E"/>
    <w:rsid w:val="00F35667"/>
    <w:rsid w:val="00F35A35"/>
    <w:rsid w:val="00F37D17"/>
    <w:rsid w:val="00F400F5"/>
    <w:rsid w:val="00F40885"/>
    <w:rsid w:val="00F53889"/>
    <w:rsid w:val="00F67E02"/>
    <w:rsid w:val="00F72D5A"/>
    <w:rsid w:val="00F752C1"/>
    <w:rsid w:val="00F7533A"/>
    <w:rsid w:val="00F77583"/>
    <w:rsid w:val="00F83052"/>
    <w:rsid w:val="00F87829"/>
    <w:rsid w:val="00F87DE7"/>
    <w:rsid w:val="00F9756C"/>
    <w:rsid w:val="00F97E7D"/>
    <w:rsid w:val="00FA745C"/>
    <w:rsid w:val="00FB0B47"/>
    <w:rsid w:val="00FB6EF6"/>
    <w:rsid w:val="00FC286E"/>
    <w:rsid w:val="00FC3406"/>
    <w:rsid w:val="00FC406D"/>
    <w:rsid w:val="00FD0A4C"/>
    <w:rsid w:val="00FD24F4"/>
    <w:rsid w:val="00FD3D92"/>
    <w:rsid w:val="00FE0BDF"/>
    <w:rsid w:val="00FE2407"/>
    <w:rsid w:val="00FE7AB6"/>
    <w:rsid w:val="00FF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165C7D"/>
  <w15:docId w15:val="{48886D34-B058-4DA9-AE13-5B4D5900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C7D6A"/>
  </w:style>
  <w:style w:type="paragraph" w:styleId="Heading1">
    <w:name w:val="heading 1"/>
    <w:basedOn w:val="Normal"/>
    <w:uiPriority w:val="1"/>
    <w:qFormat/>
    <w:pPr>
      <w:ind w:left="3139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733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30F"/>
  </w:style>
  <w:style w:type="paragraph" w:styleId="Footer">
    <w:name w:val="footer"/>
    <w:basedOn w:val="Normal"/>
    <w:link w:val="FooterChar"/>
    <w:uiPriority w:val="99"/>
    <w:unhideWhenUsed/>
    <w:rsid w:val="006733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30F"/>
  </w:style>
  <w:style w:type="paragraph" w:customStyle="1" w:styleId="msoaddress">
    <w:name w:val="msoaddress"/>
    <w:rsid w:val="0067330F"/>
    <w:pPr>
      <w:widowControl/>
    </w:pPr>
    <w:rPr>
      <w:rFonts w:ascii="Papyrus" w:eastAsia="Times New Roman" w:hAnsi="Papyrus" w:cs="Times New Roman"/>
      <w:color w:val="330033"/>
      <w:kern w:val="28"/>
      <w:sz w:val="15"/>
      <w:szCs w:val="15"/>
    </w:rPr>
  </w:style>
  <w:style w:type="character" w:styleId="Hyperlink">
    <w:name w:val="Hyperlink"/>
    <w:basedOn w:val="DefaultParagraphFont"/>
    <w:uiPriority w:val="99"/>
    <w:rsid w:val="0067330F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44414"/>
  </w:style>
  <w:style w:type="paragraph" w:styleId="NormalWeb">
    <w:name w:val="Normal (Web)"/>
    <w:basedOn w:val="Normal"/>
    <w:uiPriority w:val="99"/>
    <w:semiHidden/>
    <w:unhideWhenUsed/>
    <w:rsid w:val="0019014D"/>
    <w:pPr>
      <w:widowControl/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57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57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E57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E579E"/>
  </w:style>
  <w:style w:type="character" w:styleId="CommentReference">
    <w:name w:val="annotation reference"/>
    <w:basedOn w:val="DefaultParagraphFont"/>
    <w:uiPriority w:val="99"/>
    <w:semiHidden/>
    <w:unhideWhenUsed/>
    <w:rsid w:val="006040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040F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F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F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FD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09509B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8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4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6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E1BA8B63F2A014F898CEB4318866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DC170-2715-114C-8B10-3011B45E03E5}"/>
      </w:docPartPr>
      <w:docPartBody>
        <w:p w:rsidR="00776C8E" w:rsidRDefault="00E15036" w:rsidP="00E15036">
          <w:pPr>
            <w:pStyle w:val="9E1BA8B63F2A014F898CEB4318866888"/>
          </w:pPr>
          <w:r>
            <w:t>[Type text]</w:t>
          </w:r>
        </w:p>
      </w:docPartBody>
    </w:docPart>
    <w:docPart>
      <w:docPartPr>
        <w:name w:val="97C5FE6F4E496444A34CA5713C030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1891F-AD09-9545-BFE1-CFF93B86FD13}"/>
      </w:docPartPr>
      <w:docPartBody>
        <w:p w:rsidR="00776C8E" w:rsidRDefault="00E15036" w:rsidP="00E15036">
          <w:pPr>
            <w:pStyle w:val="97C5FE6F4E496444A34CA5713C030A0A"/>
          </w:pPr>
          <w:r>
            <w:t>[Type text]</w:t>
          </w:r>
        </w:p>
      </w:docPartBody>
    </w:docPart>
    <w:docPart>
      <w:docPartPr>
        <w:name w:val="CF2F1BC2B8F33A4D863D3068F704F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6B47C-1F5C-8A4B-98BF-997E56EE0C04}"/>
      </w:docPartPr>
      <w:docPartBody>
        <w:p w:rsidR="00776C8E" w:rsidRDefault="00E15036" w:rsidP="00E15036">
          <w:pPr>
            <w:pStyle w:val="CF2F1BC2B8F33A4D863D3068F704F98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036"/>
    <w:rsid w:val="0002126E"/>
    <w:rsid w:val="00040C7A"/>
    <w:rsid w:val="00114FA2"/>
    <w:rsid w:val="002F781E"/>
    <w:rsid w:val="00372691"/>
    <w:rsid w:val="003E4F5F"/>
    <w:rsid w:val="00447545"/>
    <w:rsid w:val="004C2BDA"/>
    <w:rsid w:val="0062227C"/>
    <w:rsid w:val="00687C10"/>
    <w:rsid w:val="00776C8E"/>
    <w:rsid w:val="00784166"/>
    <w:rsid w:val="007F1A2C"/>
    <w:rsid w:val="00866877"/>
    <w:rsid w:val="00873B79"/>
    <w:rsid w:val="00940EF4"/>
    <w:rsid w:val="00AB6772"/>
    <w:rsid w:val="00BA25D3"/>
    <w:rsid w:val="00D06CEF"/>
    <w:rsid w:val="00DB6E08"/>
    <w:rsid w:val="00DD31A4"/>
    <w:rsid w:val="00E15036"/>
    <w:rsid w:val="00EE1519"/>
    <w:rsid w:val="00FA0D1E"/>
    <w:rsid w:val="00FD638C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BA8B63F2A014F898CEB4318866888">
    <w:name w:val="9E1BA8B63F2A014F898CEB4318866888"/>
    <w:rsid w:val="00E15036"/>
  </w:style>
  <w:style w:type="paragraph" w:customStyle="1" w:styleId="97C5FE6F4E496444A34CA5713C030A0A">
    <w:name w:val="97C5FE6F4E496444A34CA5713C030A0A"/>
    <w:rsid w:val="00E15036"/>
  </w:style>
  <w:style w:type="paragraph" w:customStyle="1" w:styleId="CF2F1BC2B8F33A4D863D3068F704F989">
    <w:name w:val="CF2F1BC2B8F33A4D863D3068F704F989"/>
    <w:rsid w:val="00E150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B4E3B6-5F1B-476F-9475-87361B5E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593</Words>
  <Characters>3490</Characters>
  <Application>Microsoft Office Word</Application>
  <DocSecurity>0</DocSecurity>
  <Lines>120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Alford</dc:creator>
  <cp:lastModifiedBy>Christine Alford</cp:lastModifiedBy>
  <cp:revision>15</cp:revision>
  <cp:lastPrinted>2017-11-09T19:56:00Z</cp:lastPrinted>
  <dcterms:created xsi:type="dcterms:W3CDTF">2024-11-01T15:58:00Z</dcterms:created>
  <dcterms:modified xsi:type="dcterms:W3CDTF">2024-11-01T21:44:00Z</dcterms:modified>
</cp:coreProperties>
</file>